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E2" w:rsidRPr="00A941E2" w:rsidRDefault="00A941E2" w:rsidP="00A941E2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Cs w:val="20"/>
        </w:rPr>
      </w:pPr>
      <w:r w:rsidRPr="00A941E2">
        <w:rPr>
          <w:rFonts w:ascii="Times New Roman" w:eastAsia="標楷體" w:hAnsi="Times New Roman" w:cs="Times New Roman" w:hint="eastAsia"/>
          <w:szCs w:val="20"/>
        </w:rPr>
        <w:t>歷年災害防救計畫經費編列統計表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700"/>
        <w:gridCol w:w="2509"/>
        <w:gridCol w:w="7"/>
        <w:gridCol w:w="2551"/>
      </w:tblGrid>
      <w:tr w:rsidR="00A941E2" w:rsidRPr="00A941E2" w:rsidTr="0089105B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年度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編列經費</w:t>
            </w:r>
          </w:p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萬元</w:t>
            </w: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執行重點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工作項目內容</w:t>
            </w:r>
          </w:p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條例舉出</w:t>
            </w: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8" w:type="dxa"/>
            <w:gridSpan w:val="2"/>
            <w:shd w:val="clear" w:color="auto" w:fill="D9D9D9"/>
            <w:vAlign w:val="center"/>
          </w:tcPr>
          <w:p w:rsidR="00A941E2" w:rsidRPr="00A941E2" w:rsidRDefault="00A941E2" w:rsidP="00A941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1E2">
              <w:rPr>
                <w:rFonts w:ascii="Times New Roman" w:eastAsia="標楷體" w:hAnsi="Times New Roman" w:cs="Times New Roman"/>
                <w:b/>
                <w:szCs w:val="24"/>
              </w:rPr>
              <w:t>經費來源</w:t>
            </w:r>
          </w:p>
        </w:tc>
      </w:tr>
      <w:tr w:rsidR="00A941E2" w:rsidRPr="00A941E2" w:rsidTr="0089105B">
        <w:tblPrEx>
          <w:jc w:val="left"/>
        </w:tblPrEx>
        <w:tc>
          <w:tcPr>
            <w:tcW w:w="720" w:type="dxa"/>
          </w:tcPr>
          <w:p w:rsidR="00A941E2" w:rsidRPr="00A941E2" w:rsidRDefault="00A941E2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10</w:t>
            </w:r>
            <w:r w:rsidR="0089105B">
              <w:rPr>
                <w:rFonts w:ascii="新細明體" w:eastAsia="新細明體" w:hAnsi="新細明體" w:cs="Times New Roman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941E2" w:rsidRPr="00A941E2" w:rsidRDefault="00A941E2" w:rsidP="0016762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A941E2" w:rsidRPr="00A941E2" w:rsidRDefault="00A941E2" w:rsidP="0016762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  <w:tr w:rsidR="0089105B" w:rsidRPr="00A941E2" w:rsidTr="0089105B">
        <w:tblPrEx>
          <w:jc w:val="left"/>
        </w:tblPrEx>
        <w:tc>
          <w:tcPr>
            <w:tcW w:w="72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104</w:t>
            </w:r>
          </w:p>
        </w:tc>
        <w:tc>
          <w:tcPr>
            <w:tcW w:w="126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  <w:tr w:rsidR="0089105B" w:rsidRPr="00A941E2" w:rsidTr="0089105B">
        <w:tblPrEx>
          <w:jc w:val="left"/>
        </w:tblPrEx>
        <w:tc>
          <w:tcPr>
            <w:tcW w:w="72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103</w:t>
            </w:r>
          </w:p>
        </w:tc>
        <w:tc>
          <w:tcPr>
            <w:tcW w:w="126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  <w:tr w:rsidR="0089105B" w:rsidRPr="00A941E2" w:rsidTr="0089105B">
        <w:tblPrEx>
          <w:jc w:val="left"/>
        </w:tblPrEx>
        <w:tc>
          <w:tcPr>
            <w:tcW w:w="72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102</w:t>
            </w:r>
          </w:p>
        </w:tc>
        <w:tc>
          <w:tcPr>
            <w:tcW w:w="126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  <w:tr w:rsidR="0089105B" w:rsidRPr="00A941E2" w:rsidTr="0089105B">
        <w:tblPrEx>
          <w:jc w:val="left"/>
        </w:tblPrEx>
        <w:tc>
          <w:tcPr>
            <w:tcW w:w="72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101</w:t>
            </w:r>
          </w:p>
        </w:tc>
        <w:tc>
          <w:tcPr>
            <w:tcW w:w="126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  <w:tr w:rsidR="0089105B" w:rsidRPr="00A941E2" w:rsidTr="0089105B">
        <w:tblPrEx>
          <w:jc w:val="left"/>
        </w:tblPrEx>
        <w:tc>
          <w:tcPr>
            <w:tcW w:w="72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100</w:t>
            </w:r>
          </w:p>
        </w:tc>
        <w:tc>
          <w:tcPr>
            <w:tcW w:w="1260" w:type="dxa"/>
          </w:tcPr>
          <w:p w:rsidR="0089105B" w:rsidRPr="00A941E2" w:rsidRDefault="0089105B" w:rsidP="0089105B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45</w:t>
            </w:r>
          </w:p>
        </w:tc>
        <w:tc>
          <w:tcPr>
            <w:tcW w:w="2700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防災宣導手冊及教材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儲備物資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防災教育講座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</w:t>
            </w:r>
            <w:r w:rsidRPr="00A941E2">
              <w:rPr>
                <w:rFonts w:ascii="新細明體" w:eastAsia="新細明體" w:hAnsi="新細明體" w:cs="Times New Roman" w:hint="eastAsia"/>
                <w:dstrike/>
                <w:szCs w:val="24"/>
              </w:rPr>
              <w:t>/救災</w:t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災害應變演練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防救災設備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其他</w:t>
            </w:r>
          </w:p>
        </w:tc>
        <w:tc>
          <w:tcPr>
            <w:tcW w:w="2516" w:type="dxa"/>
            <w:gridSpan w:val="2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防災演練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CPR訓練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消防安全檢測費及防洪排水設施檢查費</w:t>
            </w:r>
          </w:p>
        </w:tc>
        <w:tc>
          <w:tcPr>
            <w:tcW w:w="2551" w:type="dxa"/>
          </w:tcPr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█</w:t>
            </w:r>
            <w:proofErr w:type="gramEnd"/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自籌(100%)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教育部補助(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>縣市政府補助(  %)</w:t>
            </w:r>
          </w:p>
          <w:p w:rsidR="0089105B" w:rsidRPr="00A941E2" w:rsidRDefault="0089105B" w:rsidP="0089105B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sym w:font="Wingdings" w:char="F0A8"/>
            </w:r>
            <w:r w:rsidRPr="00A941E2">
              <w:rPr>
                <w:rFonts w:ascii="新細明體" w:eastAsia="新細明體" w:hAnsi="新細明體" w:cs="Times New Roman" w:hint="eastAsia"/>
                <w:szCs w:val="24"/>
              </w:rPr>
              <w:t xml:space="preserve">其他(  %) </w:t>
            </w:r>
          </w:p>
        </w:tc>
      </w:tr>
    </w:tbl>
    <w:p w:rsidR="000C4AD0" w:rsidRDefault="000C4AD0"/>
    <w:sectPr w:rsidR="000C4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E2"/>
    <w:rsid w:val="000C4AD0"/>
    <w:rsid w:val="0089105B"/>
    <w:rsid w:val="00A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4AA8-11C2-4E51-84F9-D928C22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2016-10-04T00:19:00Z</dcterms:created>
  <dcterms:modified xsi:type="dcterms:W3CDTF">2017-12-13T07:18:00Z</dcterms:modified>
</cp:coreProperties>
</file>