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4FF" w:rsidRPr="00435F5E" w:rsidRDefault="00B614FF" w:rsidP="00BD3C32">
      <w:pPr>
        <w:pStyle w:val="a3"/>
        <w:snapToGrid w:val="0"/>
        <w:spacing w:line="380" w:lineRule="exact"/>
        <w:jc w:val="center"/>
        <w:rPr>
          <w:rFonts w:hint="eastAsia"/>
          <w:sz w:val="32"/>
          <w:szCs w:val="32"/>
        </w:rPr>
      </w:pPr>
      <w:r w:rsidRPr="00435F5E">
        <w:rPr>
          <w:rFonts w:hint="eastAsia"/>
          <w:sz w:val="32"/>
          <w:szCs w:val="32"/>
        </w:rPr>
        <w:t>【大直高中</w:t>
      </w:r>
      <w:r>
        <w:rPr>
          <w:rFonts w:hint="eastAsia"/>
          <w:sz w:val="32"/>
          <w:szCs w:val="32"/>
        </w:rPr>
        <w:t>持有</w:t>
      </w:r>
      <w:r w:rsidRPr="00A363D3">
        <w:rPr>
          <w:rFonts w:hint="eastAsia"/>
          <w:spacing w:val="-20"/>
          <w:sz w:val="32"/>
          <w:szCs w:val="32"/>
        </w:rPr>
        <w:t>身心障礙</w:t>
      </w:r>
      <w:r>
        <w:rPr>
          <w:rFonts w:hint="eastAsia"/>
          <w:spacing w:val="-20"/>
          <w:sz w:val="32"/>
          <w:szCs w:val="32"/>
        </w:rPr>
        <w:t>手冊</w:t>
      </w:r>
      <w:r w:rsidR="002820D7">
        <w:rPr>
          <w:rFonts w:hint="eastAsia"/>
          <w:spacing w:val="-20"/>
          <w:sz w:val="32"/>
          <w:szCs w:val="32"/>
        </w:rPr>
        <w:t>(身障</w:t>
      </w:r>
      <w:r>
        <w:rPr>
          <w:rFonts w:hint="eastAsia"/>
          <w:spacing w:val="-20"/>
          <w:sz w:val="32"/>
          <w:szCs w:val="32"/>
        </w:rPr>
        <w:t>證明</w:t>
      </w:r>
      <w:r w:rsidR="002820D7">
        <w:rPr>
          <w:rFonts w:hint="eastAsia"/>
          <w:spacing w:val="-20"/>
          <w:sz w:val="32"/>
          <w:szCs w:val="32"/>
        </w:rPr>
        <w:t>)/</w:t>
      </w:r>
      <w:r w:rsidRPr="00A363D3">
        <w:rPr>
          <w:rFonts w:hint="eastAsia"/>
          <w:spacing w:val="-20"/>
          <w:sz w:val="32"/>
          <w:szCs w:val="32"/>
        </w:rPr>
        <w:t>疑似</w:t>
      </w:r>
      <w:r>
        <w:rPr>
          <w:rFonts w:hint="eastAsia"/>
          <w:spacing w:val="-20"/>
          <w:sz w:val="32"/>
          <w:szCs w:val="32"/>
        </w:rPr>
        <w:t>生</w:t>
      </w:r>
      <w:r w:rsidR="002820D7">
        <w:rPr>
          <w:rFonts w:hint="eastAsia"/>
          <w:spacing w:val="-20"/>
          <w:sz w:val="32"/>
          <w:szCs w:val="32"/>
        </w:rPr>
        <w:t>/</w:t>
      </w:r>
      <w:r w:rsidRPr="00A363D3">
        <w:rPr>
          <w:rFonts w:hint="eastAsia"/>
          <w:spacing w:val="-20"/>
          <w:sz w:val="32"/>
          <w:szCs w:val="32"/>
        </w:rPr>
        <w:t>持有</w:t>
      </w:r>
      <w:r w:rsidRPr="00435F5E">
        <w:rPr>
          <w:rFonts w:hint="eastAsia"/>
          <w:sz w:val="32"/>
          <w:szCs w:val="32"/>
        </w:rPr>
        <w:t>重大傷病</w:t>
      </w:r>
      <w:r>
        <w:rPr>
          <w:rFonts w:hint="eastAsia"/>
          <w:sz w:val="32"/>
          <w:szCs w:val="32"/>
        </w:rPr>
        <w:t>證明</w:t>
      </w:r>
      <w:r w:rsidRPr="00435F5E">
        <w:rPr>
          <w:rFonts w:hint="eastAsia"/>
          <w:sz w:val="32"/>
          <w:szCs w:val="32"/>
        </w:rPr>
        <w:t>調查表】</w:t>
      </w:r>
    </w:p>
    <w:p w:rsidR="00B614FF" w:rsidRPr="005D09C1" w:rsidRDefault="00B614FF" w:rsidP="00BD3C32">
      <w:pPr>
        <w:pStyle w:val="a3"/>
        <w:snapToGrid w:val="0"/>
        <w:spacing w:line="380" w:lineRule="exact"/>
        <w:jc w:val="left"/>
        <w:rPr>
          <w:rFonts w:hint="eastAsia"/>
          <w:sz w:val="24"/>
          <w:szCs w:val="24"/>
        </w:rPr>
      </w:pPr>
      <w:r w:rsidRPr="005D09C1">
        <w:rPr>
          <w:rFonts w:hint="eastAsia"/>
          <w:sz w:val="24"/>
          <w:szCs w:val="24"/>
        </w:rPr>
        <w:t>各位同學：</w:t>
      </w:r>
    </w:p>
    <w:p w:rsidR="00B614FF" w:rsidRPr="005D09C1" w:rsidRDefault="00B614FF" w:rsidP="00BD3C32">
      <w:pPr>
        <w:pStyle w:val="a3"/>
        <w:snapToGrid w:val="0"/>
        <w:spacing w:line="380" w:lineRule="exact"/>
        <w:ind w:firstLineChars="200" w:firstLine="480"/>
        <w:jc w:val="left"/>
        <w:rPr>
          <w:rFonts w:hint="eastAsia"/>
          <w:sz w:val="24"/>
          <w:szCs w:val="24"/>
        </w:rPr>
      </w:pPr>
      <w:r w:rsidRPr="005D09C1">
        <w:rPr>
          <w:rFonts w:hint="eastAsia"/>
          <w:sz w:val="24"/>
          <w:szCs w:val="24"/>
        </w:rPr>
        <w:t>您好，本校為確實掌握身心障礙學生狀況，以提供適性課程、教學、輔導及環境支持規劃等相關服務，請</w:t>
      </w:r>
      <w:r w:rsidRPr="005D09C1">
        <w:rPr>
          <w:rFonts w:hint="eastAsia"/>
          <w:sz w:val="24"/>
          <w:szCs w:val="24"/>
          <w:u w:val="single"/>
        </w:rPr>
        <w:t>高</w:t>
      </w:r>
      <w:r w:rsidR="0023788A">
        <w:rPr>
          <w:rFonts w:hint="eastAsia"/>
          <w:sz w:val="24"/>
          <w:szCs w:val="24"/>
          <w:u w:val="single"/>
        </w:rPr>
        <w:t>/</w:t>
      </w:r>
      <w:r w:rsidRPr="005D09C1">
        <w:rPr>
          <w:rFonts w:hint="eastAsia"/>
          <w:sz w:val="24"/>
          <w:szCs w:val="24"/>
          <w:u w:val="single"/>
        </w:rPr>
        <w:t>國中領有「身心障礙</w:t>
      </w:r>
      <w:r w:rsidRPr="005D09C1">
        <w:rPr>
          <w:rFonts w:hint="eastAsia"/>
          <w:b/>
          <w:sz w:val="24"/>
          <w:szCs w:val="24"/>
          <w:u w:val="single"/>
        </w:rPr>
        <w:t>手冊/證明</w:t>
      </w:r>
      <w:r w:rsidRPr="005D09C1">
        <w:rPr>
          <w:rFonts w:hint="eastAsia"/>
          <w:sz w:val="24"/>
          <w:szCs w:val="24"/>
          <w:u w:val="single"/>
        </w:rPr>
        <w:t>」，</w:t>
      </w:r>
      <w:r w:rsidRPr="005D09C1">
        <w:rPr>
          <w:rFonts w:hint="eastAsia"/>
          <w:sz w:val="24"/>
          <w:szCs w:val="24"/>
        </w:rPr>
        <w:t>或持有</w:t>
      </w:r>
      <w:r w:rsidRPr="005D09C1">
        <w:rPr>
          <w:rFonts w:hAnsi="標楷體" w:hint="eastAsia"/>
          <w:sz w:val="24"/>
          <w:szCs w:val="24"/>
          <w:u w:val="single"/>
        </w:rPr>
        <w:t>縣市身障學生鑑定就學輔導委員會（簡稱鑑輔會）</w:t>
      </w:r>
      <w:r w:rsidRPr="005D09C1">
        <w:rPr>
          <w:rFonts w:hAnsi="標楷體" w:hint="eastAsia"/>
          <w:b/>
          <w:sz w:val="24"/>
          <w:szCs w:val="24"/>
          <w:u w:val="single"/>
        </w:rPr>
        <w:t>鑑定證明</w:t>
      </w:r>
      <w:r w:rsidRPr="005D09C1">
        <w:rPr>
          <w:rFonts w:hint="eastAsia"/>
          <w:sz w:val="24"/>
          <w:szCs w:val="24"/>
          <w:u w:val="single"/>
        </w:rPr>
        <w:t>，或持有「重大傷病證明」，或</w:t>
      </w:r>
      <w:r w:rsidRPr="005D09C1">
        <w:rPr>
          <w:rFonts w:hint="eastAsia"/>
          <w:b/>
          <w:sz w:val="24"/>
          <w:szCs w:val="24"/>
          <w:u w:val="single"/>
        </w:rPr>
        <w:t>疑似身心障礙類</w:t>
      </w:r>
      <w:r w:rsidRPr="005D09C1">
        <w:rPr>
          <w:rFonts w:hint="eastAsia"/>
          <w:sz w:val="24"/>
          <w:szCs w:val="24"/>
          <w:u w:val="single"/>
        </w:rPr>
        <w:t>之學生</w:t>
      </w:r>
      <w:r w:rsidRPr="005D09C1">
        <w:rPr>
          <w:rFonts w:hint="eastAsia"/>
          <w:sz w:val="24"/>
          <w:szCs w:val="24"/>
        </w:rPr>
        <w:t>，務必確實通報輔導室特教組，並</w:t>
      </w:r>
      <w:r w:rsidRPr="005D09C1">
        <w:rPr>
          <w:rFonts w:hint="eastAsia"/>
          <w:sz w:val="24"/>
          <w:szCs w:val="24"/>
          <w:u w:val="single"/>
        </w:rPr>
        <w:t>繳交證明資料正反面影本</w:t>
      </w:r>
      <w:r w:rsidRPr="005D09C1">
        <w:rPr>
          <w:rFonts w:hint="eastAsia"/>
          <w:sz w:val="24"/>
          <w:szCs w:val="24"/>
        </w:rPr>
        <w:t>；</w:t>
      </w:r>
      <w:r w:rsidRPr="005D09C1">
        <w:rPr>
          <w:rFonts w:hint="eastAsia"/>
          <w:b/>
          <w:sz w:val="24"/>
          <w:szCs w:val="24"/>
        </w:rPr>
        <w:t>若</w:t>
      </w:r>
      <w:r w:rsidRPr="005D09C1">
        <w:rPr>
          <w:rFonts w:hint="eastAsia"/>
          <w:b/>
          <w:sz w:val="24"/>
          <w:szCs w:val="24"/>
          <w:u w:val="single"/>
        </w:rPr>
        <w:t>未持有請務必在欄位上勾選"無”</w:t>
      </w:r>
      <w:r w:rsidRPr="005D09C1">
        <w:rPr>
          <w:rFonts w:hint="eastAsia"/>
          <w:sz w:val="24"/>
          <w:szCs w:val="24"/>
        </w:rPr>
        <w:t>，為維護權益，請勿延遲！務必確實回報！</w:t>
      </w:r>
    </w:p>
    <w:p w:rsidR="00B614FF" w:rsidRPr="005D09C1" w:rsidRDefault="00B614FF" w:rsidP="00BD3C32">
      <w:pPr>
        <w:pStyle w:val="a3"/>
        <w:snapToGrid w:val="0"/>
        <w:spacing w:line="380" w:lineRule="exact"/>
        <w:jc w:val="left"/>
        <w:rPr>
          <w:rFonts w:hint="eastAsia"/>
          <w:b/>
          <w:sz w:val="24"/>
          <w:szCs w:val="24"/>
        </w:rPr>
      </w:pPr>
      <w:r w:rsidRPr="005D09C1">
        <w:rPr>
          <w:rFonts w:hint="eastAsia"/>
          <w:b/>
          <w:sz w:val="24"/>
          <w:szCs w:val="24"/>
        </w:rPr>
        <w:t>說明：</w:t>
      </w:r>
    </w:p>
    <w:p w:rsidR="00B614FF" w:rsidRPr="005D09C1" w:rsidRDefault="00B614FF" w:rsidP="00BD3C32">
      <w:pPr>
        <w:pStyle w:val="a3"/>
        <w:snapToGrid w:val="0"/>
        <w:spacing w:line="380" w:lineRule="exact"/>
        <w:ind w:left="240" w:hangingChars="100" w:hanging="240"/>
        <w:jc w:val="left"/>
        <w:rPr>
          <w:rFonts w:hint="eastAsia"/>
          <w:sz w:val="24"/>
          <w:szCs w:val="24"/>
          <w:u w:val="single"/>
        </w:rPr>
      </w:pPr>
      <w:r w:rsidRPr="005D09C1">
        <w:rPr>
          <w:rFonts w:hint="eastAsia"/>
          <w:sz w:val="24"/>
          <w:szCs w:val="24"/>
        </w:rPr>
        <w:t xml:space="preserve">  經國中/高中階段</w:t>
      </w:r>
      <w:r w:rsidRPr="005D09C1">
        <w:rPr>
          <w:rFonts w:hAnsi="標楷體" w:hint="eastAsia"/>
          <w:sz w:val="24"/>
          <w:szCs w:val="24"/>
          <w:u w:val="single"/>
        </w:rPr>
        <w:t>縣市身障學生鑑定就學輔導委員會（簡稱鑑輔會）鑑定為確認身心障礙生</w:t>
      </w:r>
      <w:r w:rsidRPr="005D09C1">
        <w:rPr>
          <w:rFonts w:hAnsi="標楷體" w:hint="eastAsia"/>
          <w:b/>
          <w:sz w:val="24"/>
          <w:szCs w:val="24"/>
          <w:u w:val="single"/>
        </w:rPr>
        <w:t>取得鑑輔會鑑定證明者</w:t>
      </w:r>
      <w:r w:rsidRPr="005D09C1">
        <w:rPr>
          <w:rFonts w:hint="eastAsia"/>
          <w:sz w:val="24"/>
          <w:szCs w:val="24"/>
          <w:u w:val="single"/>
        </w:rPr>
        <w:t>（智障、視障、聽障、語障、學障、情障、自閉症、肢障、腦麻、身體病弱、多障、其他）者：</w:t>
      </w:r>
    </w:p>
    <w:p w:rsidR="00B614FF" w:rsidRPr="005D09C1" w:rsidRDefault="00B614FF" w:rsidP="00BD3C32">
      <w:pPr>
        <w:pStyle w:val="a3"/>
        <w:snapToGrid w:val="0"/>
        <w:spacing w:line="380" w:lineRule="exact"/>
        <w:ind w:leftChars="-77" w:left="341" w:hangingChars="232" w:hanging="557"/>
        <w:jc w:val="left"/>
        <w:rPr>
          <w:rFonts w:hint="eastAsia"/>
          <w:sz w:val="24"/>
          <w:szCs w:val="24"/>
        </w:rPr>
      </w:pPr>
      <w:r w:rsidRPr="005D09C1">
        <w:rPr>
          <w:rFonts w:hint="eastAsia"/>
          <w:sz w:val="24"/>
          <w:szCs w:val="24"/>
        </w:rPr>
        <w:t>（1）國中學生：可</w:t>
      </w:r>
      <w:r w:rsidR="009F7067" w:rsidRPr="005D09C1">
        <w:rPr>
          <w:rFonts w:hint="eastAsia"/>
          <w:sz w:val="24"/>
          <w:szCs w:val="24"/>
        </w:rPr>
        <w:t>接受</w:t>
      </w:r>
      <w:r w:rsidRPr="005D09C1">
        <w:rPr>
          <w:rFonts w:hint="eastAsia"/>
          <w:sz w:val="24"/>
          <w:szCs w:val="24"/>
        </w:rPr>
        <w:t>校內特教</w:t>
      </w:r>
      <w:r w:rsidR="008471AA" w:rsidRPr="005D09C1">
        <w:rPr>
          <w:rFonts w:hint="eastAsia"/>
          <w:sz w:val="24"/>
          <w:szCs w:val="24"/>
        </w:rPr>
        <w:t>及</w:t>
      </w:r>
      <w:r w:rsidR="008471AA" w:rsidRPr="005D09C1">
        <w:rPr>
          <w:rFonts w:hint="eastAsia"/>
          <w:sz w:val="24"/>
          <w:szCs w:val="24"/>
        </w:rPr>
        <w:t>特教</w:t>
      </w:r>
      <w:r w:rsidRPr="005D09C1">
        <w:rPr>
          <w:rFonts w:hint="eastAsia"/>
          <w:sz w:val="24"/>
          <w:szCs w:val="24"/>
        </w:rPr>
        <w:t>轉銜服務，可參加「臺北市身障學生十二年就學安置高級中等學校」管道升學；參加「基北區高級中等學校免試入學」時，其國中會考成績可加總百分之二十五計算；僅持有身障手冊</w:t>
      </w:r>
      <w:r w:rsidR="009B0619" w:rsidRPr="005D09C1">
        <w:rPr>
          <w:rFonts w:hint="eastAsia"/>
          <w:sz w:val="24"/>
          <w:szCs w:val="24"/>
        </w:rPr>
        <w:t>(身障</w:t>
      </w:r>
      <w:r w:rsidRPr="005D09C1">
        <w:rPr>
          <w:rFonts w:hint="eastAsia"/>
          <w:sz w:val="24"/>
          <w:szCs w:val="24"/>
        </w:rPr>
        <w:t>證明</w:t>
      </w:r>
      <w:r w:rsidR="009B0619" w:rsidRPr="005D09C1">
        <w:rPr>
          <w:rFonts w:hint="eastAsia"/>
          <w:sz w:val="24"/>
          <w:szCs w:val="24"/>
        </w:rPr>
        <w:t>)卡</w:t>
      </w:r>
      <w:r w:rsidRPr="005D09C1">
        <w:rPr>
          <w:rFonts w:hint="eastAsia"/>
          <w:b/>
          <w:sz w:val="24"/>
          <w:szCs w:val="24"/>
          <w:u w:val="single"/>
        </w:rPr>
        <w:t>未</w:t>
      </w:r>
      <w:r w:rsidRPr="005D09C1">
        <w:rPr>
          <w:rFonts w:hAnsi="標楷體" w:hint="eastAsia"/>
          <w:b/>
          <w:sz w:val="24"/>
          <w:szCs w:val="24"/>
          <w:u w:val="single"/>
        </w:rPr>
        <w:t>取得鑑輔會鑑定證明者，</w:t>
      </w:r>
      <w:r w:rsidR="00622B7F" w:rsidRPr="005D09C1">
        <w:rPr>
          <w:rFonts w:hint="eastAsia"/>
          <w:sz w:val="24"/>
          <w:szCs w:val="24"/>
        </w:rPr>
        <w:t>不</w:t>
      </w:r>
      <w:r w:rsidR="00622B7F" w:rsidRPr="005D09C1">
        <w:rPr>
          <w:rFonts w:hint="eastAsia"/>
          <w:sz w:val="24"/>
          <w:szCs w:val="24"/>
        </w:rPr>
        <w:t>列入全國特教通報網統計建檔，不進行特教轉銜，</w:t>
      </w:r>
      <w:r w:rsidRPr="005D09C1">
        <w:rPr>
          <w:rFonts w:hAnsi="標楷體" w:hint="eastAsia"/>
          <w:b/>
          <w:sz w:val="24"/>
          <w:szCs w:val="24"/>
          <w:u w:val="single"/>
        </w:rPr>
        <w:t>不能參加</w:t>
      </w:r>
      <w:r w:rsidRPr="005D09C1">
        <w:rPr>
          <w:rFonts w:hAnsi="標楷體" w:hint="eastAsia"/>
          <w:sz w:val="24"/>
          <w:szCs w:val="24"/>
        </w:rPr>
        <w:t>「</w:t>
      </w:r>
      <w:r w:rsidRPr="005D09C1">
        <w:rPr>
          <w:rFonts w:hint="eastAsia"/>
          <w:b/>
          <w:sz w:val="24"/>
          <w:szCs w:val="24"/>
        </w:rPr>
        <w:t>臺北市身障學生十二年就學安置高級中等學校</w:t>
      </w:r>
      <w:r w:rsidRPr="005D09C1">
        <w:rPr>
          <w:rFonts w:hAnsi="標楷體" w:hint="eastAsia"/>
          <w:b/>
          <w:sz w:val="24"/>
          <w:szCs w:val="24"/>
        </w:rPr>
        <w:t>」</w:t>
      </w:r>
      <w:r w:rsidRPr="005D09C1">
        <w:rPr>
          <w:rFonts w:hint="eastAsia"/>
          <w:b/>
          <w:sz w:val="24"/>
          <w:szCs w:val="24"/>
        </w:rPr>
        <w:t>管道入學</w:t>
      </w:r>
      <w:r w:rsidR="00622B7F" w:rsidRPr="005D09C1">
        <w:rPr>
          <w:rFonts w:hint="eastAsia"/>
          <w:b/>
          <w:sz w:val="24"/>
          <w:szCs w:val="24"/>
        </w:rPr>
        <w:t>，</w:t>
      </w:r>
      <w:r w:rsidR="00622B7F" w:rsidRPr="005D09C1">
        <w:rPr>
          <w:rFonts w:hint="eastAsia"/>
          <w:sz w:val="24"/>
          <w:szCs w:val="24"/>
        </w:rPr>
        <w:t>惟升高中</w:t>
      </w:r>
      <w:r w:rsidR="00622B7F" w:rsidRPr="005D09C1">
        <w:rPr>
          <w:rFonts w:hint="eastAsia"/>
          <w:sz w:val="24"/>
          <w:szCs w:val="24"/>
        </w:rPr>
        <w:t>可於</w:t>
      </w:r>
      <w:r w:rsidR="00622B7F" w:rsidRPr="005D09C1">
        <w:rPr>
          <w:sz w:val="24"/>
          <w:szCs w:val="24"/>
        </w:rPr>
        <w:t>參加免試入學</w:t>
      </w:r>
      <w:r w:rsidR="00622B7F" w:rsidRPr="005D09C1">
        <w:rPr>
          <w:rFonts w:hint="eastAsia"/>
          <w:sz w:val="24"/>
          <w:szCs w:val="24"/>
        </w:rPr>
        <w:t>時檢附</w:t>
      </w:r>
      <w:r w:rsidR="00622B7F" w:rsidRPr="005D09C1">
        <w:rPr>
          <w:sz w:val="24"/>
          <w:szCs w:val="24"/>
        </w:rPr>
        <w:t>特殊身分證明文件</w:t>
      </w:r>
      <w:r w:rsidR="00622B7F" w:rsidRPr="005D09C1">
        <w:rPr>
          <w:rFonts w:hint="eastAsia"/>
          <w:sz w:val="24"/>
          <w:szCs w:val="24"/>
        </w:rPr>
        <w:t>於報名系統勾選特殊身份學生身障生，</w:t>
      </w:r>
      <w:r w:rsidR="00622B7F" w:rsidRPr="005D09C1">
        <w:rPr>
          <w:sz w:val="24"/>
          <w:szCs w:val="24"/>
        </w:rPr>
        <w:t>其超額比序總積分加百分之二十五計算</w:t>
      </w:r>
      <w:r w:rsidR="00622B7F" w:rsidRPr="005D09C1">
        <w:rPr>
          <w:rFonts w:hint="eastAsia"/>
          <w:sz w:val="24"/>
          <w:szCs w:val="24"/>
        </w:rPr>
        <w:t>，</w:t>
      </w:r>
      <w:r w:rsidR="00622B7F" w:rsidRPr="005D09C1">
        <w:rPr>
          <w:sz w:val="24"/>
          <w:szCs w:val="24"/>
        </w:rPr>
        <w:t>其錄取名額係以「外加方式」辦理</w:t>
      </w:r>
      <w:r w:rsidR="00622B7F" w:rsidRPr="005D09C1">
        <w:rPr>
          <w:rFonts w:hint="eastAsia"/>
          <w:sz w:val="24"/>
          <w:szCs w:val="24"/>
        </w:rPr>
        <w:t>(</w:t>
      </w:r>
      <w:r w:rsidR="00622B7F" w:rsidRPr="005D09C1">
        <w:rPr>
          <w:sz w:val="24"/>
          <w:szCs w:val="24"/>
        </w:rPr>
        <w:t>以原核定招生名額外加百分之二計算</w:t>
      </w:r>
      <w:r w:rsidR="00622B7F" w:rsidRPr="005D09C1">
        <w:rPr>
          <w:rFonts w:hint="eastAsia"/>
          <w:sz w:val="24"/>
          <w:szCs w:val="24"/>
        </w:rPr>
        <w:t>)</w:t>
      </w:r>
      <w:r w:rsidRPr="005D09C1">
        <w:rPr>
          <w:rFonts w:hint="eastAsia"/>
          <w:sz w:val="24"/>
          <w:szCs w:val="24"/>
        </w:rPr>
        <w:t>。</w:t>
      </w:r>
    </w:p>
    <w:p w:rsidR="00B614FF" w:rsidRPr="005D09C1" w:rsidRDefault="00B614FF" w:rsidP="00622B7F">
      <w:pPr>
        <w:pStyle w:val="a3"/>
        <w:snapToGrid w:val="0"/>
        <w:spacing w:line="380" w:lineRule="exact"/>
        <w:ind w:leftChars="-77" w:left="341" w:hangingChars="232" w:hanging="557"/>
        <w:jc w:val="left"/>
        <w:rPr>
          <w:rFonts w:hint="eastAsia"/>
          <w:sz w:val="24"/>
          <w:szCs w:val="24"/>
        </w:rPr>
      </w:pPr>
      <w:r w:rsidRPr="005D09C1">
        <w:rPr>
          <w:rFonts w:hint="eastAsia"/>
          <w:sz w:val="24"/>
          <w:szCs w:val="24"/>
        </w:rPr>
        <w:t>（2）高中學生：可</w:t>
      </w:r>
      <w:r w:rsidR="009F7067" w:rsidRPr="005D09C1">
        <w:rPr>
          <w:rFonts w:hint="eastAsia"/>
          <w:sz w:val="24"/>
          <w:szCs w:val="24"/>
        </w:rPr>
        <w:t>接受</w:t>
      </w:r>
      <w:r w:rsidRPr="005D09C1">
        <w:rPr>
          <w:rFonts w:hint="eastAsia"/>
          <w:sz w:val="24"/>
          <w:szCs w:val="24"/>
        </w:rPr>
        <w:t>校內特殊教育及特教轉銜服務，可參加「</w:t>
      </w:r>
      <w:r w:rsidRPr="005D09C1">
        <w:rPr>
          <w:rFonts w:hAnsi="標楷體" w:hint="eastAsia"/>
          <w:sz w:val="24"/>
          <w:szCs w:val="24"/>
          <w:u w:val="single"/>
        </w:rPr>
        <w:t>身心障礙學生升學大專校院甄試</w:t>
      </w:r>
      <w:r w:rsidRPr="005D09C1">
        <w:rPr>
          <w:rFonts w:hint="eastAsia"/>
          <w:sz w:val="24"/>
          <w:szCs w:val="24"/>
        </w:rPr>
        <w:t>」；</w:t>
      </w:r>
      <w:r w:rsidRPr="005D09C1">
        <w:rPr>
          <w:rFonts w:hAnsi="標楷體" w:hint="eastAsia"/>
          <w:b/>
          <w:sz w:val="24"/>
          <w:szCs w:val="24"/>
          <w:u w:val="single"/>
        </w:rPr>
        <w:t>未持有</w:t>
      </w:r>
      <w:r w:rsidR="009B0619" w:rsidRPr="005D09C1">
        <w:rPr>
          <w:rFonts w:hAnsi="標楷體" w:hint="eastAsia"/>
          <w:b/>
          <w:sz w:val="24"/>
          <w:szCs w:val="24"/>
          <w:u w:val="single"/>
        </w:rPr>
        <w:t>身障</w:t>
      </w:r>
      <w:r w:rsidRPr="005D09C1">
        <w:rPr>
          <w:rFonts w:hAnsi="標楷體" w:hint="eastAsia"/>
          <w:b/>
          <w:sz w:val="24"/>
          <w:szCs w:val="24"/>
          <w:u w:val="single"/>
        </w:rPr>
        <w:t>手冊</w:t>
      </w:r>
      <w:r w:rsidR="009B0619" w:rsidRPr="005D09C1">
        <w:rPr>
          <w:rFonts w:hAnsi="標楷體" w:hint="eastAsia"/>
          <w:b/>
          <w:sz w:val="24"/>
          <w:szCs w:val="24"/>
          <w:u w:val="single"/>
        </w:rPr>
        <w:t>(身障證明)卡</w:t>
      </w:r>
      <w:r w:rsidRPr="005D09C1">
        <w:rPr>
          <w:rFonts w:hAnsi="標楷體" w:hint="eastAsia"/>
          <w:b/>
          <w:sz w:val="24"/>
          <w:szCs w:val="24"/>
          <w:u w:val="single"/>
        </w:rPr>
        <w:t>亦未取得鑑輔會鑑定證明者</w:t>
      </w:r>
      <w:r w:rsidRPr="005D09C1">
        <w:rPr>
          <w:rFonts w:hint="eastAsia"/>
          <w:sz w:val="24"/>
          <w:szCs w:val="24"/>
          <w:u w:val="single"/>
        </w:rPr>
        <w:t>，</w:t>
      </w:r>
      <w:r w:rsidRPr="005D09C1">
        <w:rPr>
          <w:rFonts w:hAnsi="標楷體" w:hint="eastAsia"/>
          <w:b/>
          <w:sz w:val="24"/>
          <w:szCs w:val="24"/>
          <w:u w:val="single"/>
        </w:rPr>
        <w:t>不能報名</w:t>
      </w:r>
      <w:r w:rsidRPr="005D09C1">
        <w:rPr>
          <w:rFonts w:hint="eastAsia"/>
          <w:b/>
          <w:sz w:val="24"/>
          <w:szCs w:val="24"/>
        </w:rPr>
        <w:t>「</w:t>
      </w:r>
      <w:r w:rsidRPr="005D09C1">
        <w:rPr>
          <w:rFonts w:hAnsi="標楷體" w:hint="eastAsia"/>
          <w:b/>
          <w:sz w:val="24"/>
          <w:szCs w:val="24"/>
          <w:u w:val="single"/>
        </w:rPr>
        <w:t>身心障礙學生升學大專校院甄試</w:t>
      </w:r>
      <w:r w:rsidRPr="005D09C1">
        <w:rPr>
          <w:rFonts w:hint="eastAsia"/>
          <w:b/>
          <w:sz w:val="24"/>
          <w:szCs w:val="24"/>
        </w:rPr>
        <w:t>」</w:t>
      </w:r>
      <w:r w:rsidRPr="005D09C1">
        <w:rPr>
          <w:rFonts w:hint="eastAsia"/>
          <w:sz w:val="24"/>
          <w:szCs w:val="24"/>
        </w:rPr>
        <w:t>(</w:t>
      </w:r>
      <w:r w:rsidRPr="005D09C1">
        <w:rPr>
          <w:rFonts w:hint="eastAsia"/>
          <w:b/>
          <w:sz w:val="24"/>
          <w:szCs w:val="24"/>
          <w:u w:val="single"/>
        </w:rPr>
        <w:t>學習障礙考生，僅得持鑑輔會證明報考本甄試</w:t>
      </w:r>
      <w:r w:rsidRPr="005D09C1">
        <w:rPr>
          <w:rFonts w:hint="eastAsia"/>
          <w:sz w:val="24"/>
          <w:szCs w:val="24"/>
        </w:rPr>
        <w:t>)。</w:t>
      </w:r>
      <w:r w:rsidR="00622B7F" w:rsidRPr="005D09C1">
        <w:rPr>
          <w:rFonts w:hint="eastAsia"/>
          <w:sz w:val="24"/>
          <w:szCs w:val="24"/>
        </w:rPr>
        <w:t>僅持有身心障礙手冊（未持有鑑輔會核發鑑定證明）者，不</w:t>
      </w:r>
      <w:r w:rsidR="00BC3426" w:rsidRPr="005D09C1">
        <w:rPr>
          <w:rFonts w:hint="eastAsia"/>
          <w:sz w:val="24"/>
          <w:szCs w:val="24"/>
        </w:rPr>
        <w:t>列入全國特教通報網統計建檔，不進行特教轉銜，</w:t>
      </w:r>
      <w:r w:rsidR="00622B7F" w:rsidRPr="005D09C1">
        <w:rPr>
          <w:rFonts w:hint="eastAsia"/>
          <w:sz w:val="24"/>
          <w:szCs w:val="24"/>
        </w:rPr>
        <w:t>惟</w:t>
      </w:r>
      <w:r w:rsidR="00BC3426" w:rsidRPr="005D09C1">
        <w:rPr>
          <w:rFonts w:hint="eastAsia"/>
          <w:sz w:val="24"/>
          <w:szCs w:val="24"/>
        </w:rPr>
        <w:t>升大學可報名參加特殊升學管道-身心障礙學生升學大專校院甄試。</w:t>
      </w:r>
    </w:p>
    <w:p w:rsidR="00B614FF" w:rsidRPr="005D09C1" w:rsidRDefault="00B614FF" w:rsidP="00BD3C32">
      <w:pPr>
        <w:snapToGrid w:val="0"/>
        <w:spacing w:line="380" w:lineRule="exact"/>
        <w:jc w:val="right"/>
        <w:rPr>
          <w:rFonts w:ascii="Times New Roman" w:hAnsi="Times New Roman"/>
          <w:sz w:val="24"/>
          <w:szCs w:val="24"/>
        </w:rPr>
      </w:pPr>
      <w:r w:rsidRPr="005D09C1">
        <w:rPr>
          <w:rFonts w:ascii="Times New Roman" w:hAnsi="Times New Roman" w:hint="eastAsia"/>
          <w:sz w:val="24"/>
          <w:szCs w:val="24"/>
        </w:rPr>
        <w:t>輔導處特教組</w:t>
      </w:r>
    </w:p>
    <w:p w:rsidR="00B614FF" w:rsidRDefault="00B614FF" w:rsidP="00B614FF">
      <w:pPr>
        <w:snapToGrid w:val="0"/>
        <w:spacing w:line="500" w:lineRule="exact"/>
        <w:rPr>
          <w:rFonts w:ascii="Times New Roman" w:hAnsi="Times New Roman"/>
          <w:sz w:val="32"/>
        </w:rPr>
      </w:pPr>
      <w:r>
        <w:rPr>
          <w:rFonts w:ascii="Times New Roman" w:hAnsi="Times New Roman" w:hint="eastAsia"/>
          <w:szCs w:val="28"/>
        </w:rPr>
        <w:t>-------------------------------------------------------------------------------------------------------------</w:t>
      </w:r>
    </w:p>
    <w:p w:rsidR="00B614FF" w:rsidRPr="005D09C1" w:rsidRDefault="00B614FF" w:rsidP="0023788A">
      <w:pPr>
        <w:snapToGrid w:val="0"/>
        <w:spacing w:afterLines="50" w:after="180" w:line="320" w:lineRule="exact"/>
        <w:ind w:firstLineChars="140" w:firstLine="392"/>
        <w:rPr>
          <w:rFonts w:ascii="Times New Roman" w:hAnsi="Times New Roman"/>
          <w:szCs w:val="28"/>
        </w:rPr>
      </w:pPr>
      <w:r w:rsidRPr="005D09C1">
        <w:rPr>
          <w:rFonts w:ascii="Times New Roman" w:hAnsi="Times New Roman" w:hint="eastAsia"/>
          <w:szCs w:val="28"/>
        </w:rPr>
        <w:t>年級：</w:t>
      </w:r>
      <w:r w:rsidRPr="005D09C1">
        <w:rPr>
          <w:rFonts w:ascii="Times New Roman" w:hAnsi="Times New Roman" w:hint="eastAsia"/>
          <w:szCs w:val="28"/>
        </w:rPr>
        <w:t xml:space="preserve">_____ </w:t>
      </w:r>
      <w:r w:rsidRPr="005D09C1">
        <w:rPr>
          <w:rFonts w:ascii="Times New Roman" w:hAnsi="Times New Roman" w:hint="eastAsia"/>
          <w:szCs w:val="28"/>
        </w:rPr>
        <w:t>座號：</w:t>
      </w:r>
      <w:r w:rsidRPr="005D09C1">
        <w:rPr>
          <w:rFonts w:ascii="Times New Roman" w:hAnsi="Times New Roman" w:hint="eastAsia"/>
          <w:szCs w:val="28"/>
        </w:rPr>
        <w:t>_____</w:t>
      </w:r>
      <w:r w:rsidRPr="005D09C1">
        <w:rPr>
          <w:rFonts w:hint="eastAsia"/>
          <w:szCs w:val="28"/>
        </w:rPr>
        <w:t>性別：</w:t>
      </w:r>
      <w:r w:rsidRPr="005D09C1">
        <w:rPr>
          <w:rFonts w:ascii="Times New Roman" w:hAnsi="Times New Roman" w:hint="eastAsia"/>
          <w:szCs w:val="28"/>
        </w:rPr>
        <w:t xml:space="preserve">____  </w:t>
      </w:r>
      <w:r w:rsidRPr="005D09C1">
        <w:rPr>
          <w:rFonts w:ascii="Times New Roman" w:hAnsi="Times New Roman" w:hint="eastAsia"/>
          <w:szCs w:val="28"/>
        </w:rPr>
        <w:t>姓名：</w:t>
      </w:r>
      <w:r w:rsidRPr="005D09C1">
        <w:rPr>
          <w:rFonts w:ascii="Times New Roman" w:hAnsi="Times New Roman" w:hint="eastAsia"/>
          <w:szCs w:val="28"/>
        </w:rPr>
        <w:t>________________</w:t>
      </w:r>
    </w:p>
    <w:p w:rsidR="00D44799" w:rsidRPr="005D09C1" w:rsidRDefault="00D44799" w:rsidP="0023788A">
      <w:pPr>
        <w:snapToGrid w:val="0"/>
        <w:spacing w:afterLines="50" w:after="180" w:line="320" w:lineRule="exact"/>
        <w:ind w:leftChars="-65" w:left="-14" w:hangingChars="60" w:hanging="168"/>
        <w:rPr>
          <w:rFonts w:ascii="Times New Roman" w:hAnsi="Times New Roman" w:hint="eastAsia"/>
          <w:szCs w:val="28"/>
        </w:rPr>
      </w:pPr>
      <w:r w:rsidRPr="005D09C1">
        <w:rPr>
          <w:rFonts w:ascii="Times New Roman" w:hAnsi="Times New Roman" w:hint="eastAsia"/>
          <w:szCs w:val="28"/>
        </w:rPr>
        <w:t xml:space="preserve">    </w:t>
      </w:r>
      <w:bookmarkStart w:id="0" w:name="_GoBack"/>
      <w:bookmarkEnd w:id="0"/>
      <w:r w:rsidRPr="005D09C1">
        <w:rPr>
          <w:rFonts w:ascii="Times New Roman" w:hAnsi="Times New Roman" w:hint="eastAsia"/>
          <w:szCs w:val="28"/>
        </w:rPr>
        <w:t>家長</w:t>
      </w:r>
      <w:r w:rsidRPr="005D09C1">
        <w:rPr>
          <w:rFonts w:ascii="Times New Roman" w:hAnsi="Times New Roman" w:hint="eastAsia"/>
          <w:szCs w:val="28"/>
        </w:rPr>
        <w:t>聯絡人</w:t>
      </w:r>
      <w:r w:rsidRPr="005D09C1">
        <w:rPr>
          <w:rFonts w:ascii="Times New Roman" w:hAnsi="Times New Roman" w:hint="eastAsia"/>
          <w:szCs w:val="28"/>
        </w:rPr>
        <w:t>及電話：</w:t>
      </w:r>
      <w:r w:rsidRPr="005D09C1">
        <w:rPr>
          <w:rFonts w:ascii="Times New Roman" w:hAnsi="Times New Roman" w:hint="eastAsia"/>
          <w:szCs w:val="28"/>
        </w:rPr>
        <w:t>________________</w:t>
      </w:r>
      <w:r w:rsidR="006D3C22" w:rsidRPr="005D09C1">
        <w:rPr>
          <w:rFonts w:ascii="Times New Roman" w:hAnsi="Times New Roman" w:hint="eastAsia"/>
          <w:szCs w:val="28"/>
        </w:rPr>
        <w:t>____________________</w:t>
      </w:r>
      <w:r w:rsidR="00863E2F" w:rsidRPr="005D09C1">
        <w:rPr>
          <w:rFonts w:ascii="Times New Roman" w:hAnsi="Times New Roman" w:hint="eastAsia"/>
          <w:szCs w:val="28"/>
        </w:rPr>
        <w:t>__</w:t>
      </w:r>
      <w:r w:rsidR="00863E2F" w:rsidRPr="005D09C1">
        <w:rPr>
          <w:rFonts w:ascii="Times New Roman" w:hAnsi="Times New Roman" w:hint="eastAsia"/>
          <w:szCs w:val="28"/>
        </w:rPr>
        <w:t>_</w:t>
      </w:r>
    </w:p>
    <w:tbl>
      <w:tblPr>
        <w:tblW w:w="9672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4"/>
        <w:gridCol w:w="1951"/>
        <w:gridCol w:w="3544"/>
        <w:gridCol w:w="1843"/>
      </w:tblGrid>
      <w:tr w:rsidR="00B614FF" w:rsidRPr="005D09C1" w:rsidTr="005D09C1">
        <w:trPr>
          <w:trHeight w:val="994"/>
        </w:trPr>
        <w:tc>
          <w:tcPr>
            <w:tcW w:w="9672" w:type="dxa"/>
            <w:gridSpan w:val="4"/>
          </w:tcPr>
          <w:p w:rsidR="00B614FF" w:rsidRPr="005D09C1" w:rsidRDefault="00B614FF" w:rsidP="007B14DC">
            <w:pPr>
              <w:spacing w:line="320" w:lineRule="exact"/>
              <w:jc w:val="both"/>
              <w:rPr>
                <w:rFonts w:hAnsi="標楷體"/>
                <w:b/>
                <w:szCs w:val="28"/>
              </w:rPr>
            </w:pPr>
            <w:r w:rsidRPr="005D09C1">
              <w:rPr>
                <w:rFonts w:hAnsi="標楷體" w:hint="eastAsia"/>
                <w:b/>
                <w:szCs w:val="28"/>
              </w:rPr>
              <w:t xml:space="preserve">身心障礙手冊： □有  □無   </w:t>
            </w:r>
          </w:p>
          <w:p w:rsidR="00B614FF" w:rsidRPr="005D09C1" w:rsidRDefault="00B614FF" w:rsidP="007B14DC">
            <w:pPr>
              <w:spacing w:line="320" w:lineRule="exact"/>
              <w:rPr>
                <w:rFonts w:hAnsi="標楷體"/>
                <w:b/>
                <w:szCs w:val="28"/>
              </w:rPr>
            </w:pPr>
            <w:r w:rsidRPr="005D09C1">
              <w:rPr>
                <w:rFonts w:hAnsi="標楷體" w:hint="eastAsia"/>
                <w:b/>
                <w:szCs w:val="28"/>
              </w:rPr>
              <w:t>重大傷病手冊/證明：  □有   □無</w:t>
            </w:r>
          </w:p>
          <w:p w:rsidR="00B614FF" w:rsidRPr="005D09C1" w:rsidRDefault="006D3C22" w:rsidP="006D3C22">
            <w:pPr>
              <w:spacing w:line="320" w:lineRule="exact"/>
              <w:jc w:val="both"/>
              <w:rPr>
                <w:rFonts w:hint="eastAsia"/>
                <w:szCs w:val="28"/>
              </w:rPr>
            </w:pPr>
            <w:r w:rsidRPr="005D09C1">
              <w:rPr>
                <w:rFonts w:hAnsi="標楷體" w:hint="eastAsia"/>
                <w:b/>
                <w:szCs w:val="28"/>
              </w:rPr>
              <w:t>國小/國中/</w:t>
            </w:r>
            <w:r w:rsidR="00B614FF" w:rsidRPr="005D09C1">
              <w:rPr>
                <w:rFonts w:hAnsi="標楷體" w:hint="eastAsia"/>
                <w:b/>
                <w:szCs w:val="28"/>
              </w:rPr>
              <w:t>醫院曾鑑定</w:t>
            </w:r>
            <w:r w:rsidRPr="005D09C1">
              <w:rPr>
                <w:rFonts w:hAnsi="標楷體" w:hint="eastAsia"/>
                <w:b/>
                <w:szCs w:val="28"/>
              </w:rPr>
              <w:t>為</w:t>
            </w:r>
            <w:r w:rsidRPr="005D09C1">
              <w:rPr>
                <w:rFonts w:hAnsi="標楷體" w:hint="eastAsia"/>
                <w:b/>
                <w:szCs w:val="28"/>
              </w:rPr>
              <w:t>身心障礙</w:t>
            </w:r>
            <w:r w:rsidRPr="005D09C1">
              <w:rPr>
                <w:rFonts w:hAnsi="標楷體" w:hint="eastAsia"/>
                <w:b/>
                <w:szCs w:val="28"/>
              </w:rPr>
              <w:t>(含</w:t>
            </w:r>
            <w:r w:rsidRPr="005D09C1">
              <w:rPr>
                <w:rFonts w:hAnsi="標楷體" w:hint="eastAsia"/>
                <w:b/>
                <w:szCs w:val="28"/>
              </w:rPr>
              <w:t>疑似</w:t>
            </w:r>
            <w:r w:rsidRPr="005D09C1">
              <w:rPr>
                <w:rFonts w:hAnsi="標楷體" w:hint="eastAsia"/>
                <w:b/>
                <w:szCs w:val="28"/>
              </w:rPr>
              <w:t>)</w:t>
            </w:r>
            <w:r w:rsidR="00B614FF" w:rsidRPr="005D09C1">
              <w:rPr>
                <w:rFonts w:hAnsi="標楷體" w:hint="eastAsia"/>
                <w:b/>
                <w:szCs w:val="28"/>
              </w:rPr>
              <w:t>： □有      □無</w:t>
            </w:r>
          </w:p>
        </w:tc>
      </w:tr>
      <w:tr w:rsidR="00B614FF" w:rsidRPr="00E4642F" w:rsidTr="006D3C22">
        <w:trPr>
          <w:trHeight w:val="1228"/>
        </w:trPr>
        <w:tc>
          <w:tcPr>
            <w:tcW w:w="2334" w:type="dxa"/>
            <w:vAlign w:val="center"/>
          </w:tcPr>
          <w:p w:rsidR="00B614FF" w:rsidRPr="00E4642F" w:rsidRDefault="00B614FF" w:rsidP="006D3C22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E4642F">
              <w:rPr>
                <w:rFonts w:hAnsi="標楷體" w:hint="eastAsia"/>
                <w:sz w:val="24"/>
                <w:szCs w:val="24"/>
              </w:rPr>
              <w:t>障礙</w:t>
            </w:r>
            <w:r>
              <w:rPr>
                <w:rFonts w:hAnsi="標楷體" w:hint="eastAsia"/>
                <w:sz w:val="24"/>
                <w:szCs w:val="24"/>
              </w:rPr>
              <w:t>（疾病</w:t>
            </w:r>
            <w:r w:rsidR="006D3C22">
              <w:rPr>
                <w:rFonts w:hAnsi="標楷體" w:hint="eastAsia"/>
                <w:sz w:val="24"/>
                <w:szCs w:val="24"/>
              </w:rPr>
              <w:t>/</w:t>
            </w:r>
            <w:r>
              <w:rPr>
                <w:rFonts w:hAnsi="標楷體" w:hint="eastAsia"/>
                <w:sz w:val="24"/>
                <w:szCs w:val="24"/>
              </w:rPr>
              <w:t>疑似障礙</w:t>
            </w:r>
            <w:r w:rsidR="006D3C22">
              <w:rPr>
                <w:rFonts w:hAnsi="標楷體" w:hint="eastAsia"/>
                <w:sz w:val="24"/>
                <w:szCs w:val="24"/>
              </w:rPr>
              <w:t>/特質</w:t>
            </w:r>
            <w:r>
              <w:rPr>
                <w:rFonts w:hAnsi="標楷體" w:hint="eastAsia"/>
                <w:sz w:val="24"/>
                <w:szCs w:val="24"/>
              </w:rPr>
              <w:t>）</w:t>
            </w:r>
            <w:r w:rsidR="006D3C22">
              <w:rPr>
                <w:rFonts w:hAnsi="標楷體" w:hint="eastAsia"/>
                <w:sz w:val="24"/>
                <w:szCs w:val="24"/>
              </w:rPr>
              <w:t>名稱</w:t>
            </w:r>
          </w:p>
        </w:tc>
        <w:tc>
          <w:tcPr>
            <w:tcW w:w="1951" w:type="dxa"/>
            <w:vAlign w:val="center"/>
          </w:tcPr>
          <w:p w:rsidR="00B614FF" w:rsidRDefault="00B614FF" w:rsidP="007B14DC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身障手冊</w:t>
            </w:r>
            <w:r w:rsidR="006D3C22">
              <w:rPr>
                <w:rFonts w:hint="eastAsia"/>
                <w:sz w:val="24"/>
                <w:szCs w:val="24"/>
              </w:rPr>
              <w:t>/</w:t>
            </w:r>
            <w:r w:rsidRPr="006B6500">
              <w:rPr>
                <w:rFonts w:hint="eastAsia"/>
                <w:sz w:val="24"/>
                <w:szCs w:val="24"/>
              </w:rPr>
              <w:t>鑑輔會證明</w:t>
            </w:r>
            <w:r w:rsidR="006D3C22">
              <w:rPr>
                <w:rFonts w:hint="eastAsia"/>
                <w:sz w:val="24"/>
                <w:szCs w:val="24"/>
              </w:rPr>
              <w:t>/</w:t>
            </w:r>
            <w:r w:rsidRPr="00E4642F">
              <w:rPr>
                <w:rFonts w:hint="eastAsia"/>
                <w:sz w:val="24"/>
                <w:szCs w:val="24"/>
              </w:rPr>
              <w:t>重大傷病</w:t>
            </w:r>
            <w:r>
              <w:rPr>
                <w:rFonts w:hint="eastAsia"/>
                <w:sz w:val="24"/>
                <w:szCs w:val="24"/>
              </w:rPr>
              <w:t>證明核准</w:t>
            </w:r>
            <w:r w:rsidRPr="00E4642F">
              <w:rPr>
                <w:rFonts w:hint="eastAsia"/>
                <w:sz w:val="24"/>
                <w:szCs w:val="24"/>
              </w:rPr>
              <w:t>日期</w:t>
            </w:r>
          </w:p>
          <w:p w:rsidR="00B614FF" w:rsidRPr="00E4642F" w:rsidRDefault="00B614FF" w:rsidP="007B14DC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（無則免填）</w:t>
            </w:r>
          </w:p>
        </w:tc>
        <w:tc>
          <w:tcPr>
            <w:tcW w:w="3544" w:type="dxa"/>
            <w:vAlign w:val="center"/>
          </w:tcPr>
          <w:p w:rsidR="00B614FF" w:rsidRPr="00E4642F" w:rsidRDefault="00B614FF" w:rsidP="007B14DC">
            <w:pPr>
              <w:spacing w:line="32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身心狀況描述</w:t>
            </w:r>
          </w:p>
        </w:tc>
        <w:tc>
          <w:tcPr>
            <w:tcW w:w="1843" w:type="dxa"/>
            <w:vAlign w:val="center"/>
          </w:tcPr>
          <w:p w:rsidR="00B614FF" w:rsidRPr="00EB21D9" w:rsidRDefault="00B614FF" w:rsidP="006D3C22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 w:rsidRPr="00EB21D9">
              <w:rPr>
                <w:rFonts w:hint="eastAsia"/>
                <w:sz w:val="24"/>
                <w:szCs w:val="24"/>
              </w:rPr>
              <w:t>備註</w:t>
            </w:r>
            <w:r>
              <w:rPr>
                <w:rFonts w:hint="eastAsia"/>
                <w:sz w:val="24"/>
                <w:szCs w:val="24"/>
              </w:rPr>
              <w:t>（如：就醫狀況-醫院、主治醫師、</w:t>
            </w:r>
            <w:r w:rsidR="006D3C22">
              <w:rPr>
                <w:rFonts w:hint="eastAsia"/>
                <w:sz w:val="24"/>
                <w:szCs w:val="24"/>
              </w:rPr>
              <w:t>醫囑、就醫</w:t>
            </w:r>
            <w:r>
              <w:rPr>
                <w:rFonts w:hint="eastAsia"/>
                <w:sz w:val="24"/>
                <w:szCs w:val="24"/>
              </w:rPr>
              <w:t>時間等）</w:t>
            </w:r>
          </w:p>
        </w:tc>
      </w:tr>
      <w:tr w:rsidR="00B614FF" w:rsidRPr="00E4642F" w:rsidTr="005D09C1">
        <w:trPr>
          <w:trHeight w:val="1557"/>
        </w:trPr>
        <w:tc>
          <w:tcPr>
            <w:tcW w:w="2334" w:type="dxa"/>
            <w:vAlign w:val="center"/>
          </w:tcPr>
          <w:p w:rsidR="00B614FF" w:rsidRPr="00E4642F" w:rsidRDefault="00B614FF" w:rsidP="007B14DC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51" w:type="dxa"/>
            <w:vAlign w:val="center"/>
          </w:tcPr>
          <w:p w:rsidR="00B614FF" w:rsidRDefault="00B614FF" w:rsidP="007B14DC">
            <w:pPr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614FF" w:rsidRPr="00E4642F" w:rsidRDefault="00B614FF" w:rsidP="007B14DC">
            <w:pPr>
              <w:spacing w:line="320" w:lineRule="exact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614FF" w:rsidRPr="0036512F" w:rsidRDefault="00B614FF" w:rsidP="007B14DC">
            <w:pPr>
              <w:spacing w:line="320" w:lineRule="exact"/>
              <w:jc w:val="both"/>
              <w:rPr>
                <w:rFonts w:hint="eastAsia"/>
                <w:sz w:val="24"/>
                <w:szCs w:val="24"/>
              </w:rPr>
            </w:pPr>
          </w:p>
        </w:tc>
      </w:tr>
    </w:tbl>
    <w:p w:rsidR="00E934F4" w:rsidRPr="005D09C1" w:rsidRDefault="00BD3C32" w:rsidP="00BD3C32">
      <w:pPr>
        <w:adjustRightInd w:val="0"/>
        <w:snapToGrid w:val="0"/>
        <w:ind w:leftChars="-64" w:left="-25" w:hangingChars="64" w:hanging="154"/>
        <w:jc w:val="center"/>
        <w:rPr>
          <w:rFonts w:hint="eastAsia"/>
          <w:b/>
          <w:i/>
          <w:sz w:val="24"/>
          <w:szCs w:val="24"/>
          <w:u w:val="single"/>
        </w:rPr>
      </w:pPr>
      <w:r w:rsidRPr="005D09C1">
        <w:rPr>
          <w:rFonts w:hint="eastAsia"/>
          <w:b/>
          <w:i/>
          <w:sz w:val="24"/>
          <w:szCs w:val="24"/>
          <w:u w:val="single"/>
        </w:rPr>
        <w:t>注意：</w:t>
      </w:r>
      <w:r w:rsidR="00B614FF" w:rsidRPr="005D09C1">
        <w:rPr>
          <w:rFonts w:hint="eastAsia"/>
          <w:b/>
          <w:i/>
          <w:sz w:val="24"/>
          <w:szCs w:val="24"/>
          <w:u w:val="single"/>
        </w:rPr>
        <w:t>本調查表回條</w:t>
      </w:r>
      <w:r w:rsidRPr="005D09C1">
        <w:rPr>
          <w:rFonts w:hint="eastAsia"/>
          <w:b/>
          <w:i/>
          <w:sz w:val="24"/>
          <w:szCs w:val="24"/>
          <w:u w:val="single"/>
        </w:rPr>
        <w:t>請填寫當日交回輔導處(</w:t>
      </w:r>
      <w:r w:rsidR="00B614FF" w:rsidRPr="005D09C1">
        <w:rPr>
          <w:rFonts w:hint="eastAsia"/>
          <w:b/>
          <w:i/>
          <w:sz w:val="24"/>
          <w:szCs w:val="24"/>
          <w:u w:val="single"/>
        </w:rPr>
        <w:t>特教組</w:t>
      </w:r>
      <w:r w:rsidRPr="005D09C1">
        <w:rPr>
          <w:rFonts w:hint="eastAsia"/>
          <w:b/>
          <w:i/>
          <w:sz w:val="24"/>
          <w:szCs w:val="24"/>
          <w:u w:val="single"/>
        </w:rPr>
        <w:t>)</w:t>
      </w:r>
      <w:r w:rsidR="00B614FF" w:rsidRPr="005D09C1">
        <w:rPr>
          <w:rFonts w:hint="eastAsia"/>
          <w:b/>
          <w:i/>
          <w:sz w:val="24"/>
          <w:szCs w:val="24"/>
          <w:u w:val="single"/>
        </w:rPr>
        <w:t>，謝謝！</w:t>
      </w:r>
    </w:p>
    <w:p w:rsidR="00BD3C32" w:rsidRPr="005D09C1" w:rsidRDefault="00BD3C32" w:rsidP="00BD3C32">
      <w:pPr>
        <w:adjustRightInd w:val="0"/>
        <w:snapToGrid w:val="0"/>
        <w:ind w:leftChars="-64" w:left="-25" w:hangingChars="64" w:hanging="154"/>
        <w:jc w:val="center"/>
        <w:rPr>
          <w:rFonts w:hint="eastAsia"/>
          <w:b/>
          <w:i/>
          <w:sz w:val="24"/>
          <w:szCs w:val="24"/>
          <w:u w:val="single"/>
        </w:rPr>
      </w:pPr>
      <w:r w:rsidRPr="005D09C1">
        <w:rPr>
          <w:rFonts w:hint="eastAsia"/>
          <w:b/>
          <w:i/>
          <w:sz w:val="24"/>
          <w:szCs w:val="24"/>
          <w:u w:val="single"/>
        </w:rPr>
        <w:t>(有證明文件者請影印正反面影本附上，或事後補交給輔導處特教組長)</w:t>
      </w:r>
    </w:p>
    <w:sectPr w:rsidR="00BD3C32" w:rsidRPr="005D09C1" w:rsidSect="005A6EC5">
      <w:pgSz w:w="11906" w:h="16838"/>
      <w:pgMar w:top="851" w:right="851" w:bottom="851" w:left="851" w:header="851" w:footer="992" w:gutter="0"/>
      <w:pgBorders>
        <w:top w:val="flowersTiny" w:sz="14" w:space="2" w:color="auto"/>
        <w:left w:val="flowersTiny" w:sz="14" w:space="4" w:color="auto"/>
        <w:bottom w:val="flowersTiny" w:sz="14" w:space="2" w:color="auto"/>
        <w:right w:val="flowersTiny" w:sz="1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356" w:rsidRDefault="00030356" w:rsidP="00BD3C32">
      <w:pPr>
        <w:rPr>
          <w:rFonts w:hint="eastAsia"/>
        </w:rPr>
      </w:pPr>
      <w:r>
        <w:separator/>
      </w:r>
    </w:p>
  </w:endnote>
  <w:endnote w:type="continuationSeparator" w:id="0">
    <w:p w:rsidR="00030356" w:rsidRDefault="00030356" w:rsidP="00BD3C3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356" w:rsidRDefault="00030356" w:rsidP="00BD3C32">
      <w:pPr>
        <w:rPr>
          <w:rFonts w:hint="eastAsia"/>
        </w:rPr>
      </w:pPr>
      <w:r>
        <w:separator/>
      </w:r>
    </w:p>
  </w:footnote>
  <w:footnote w:type="continuationSeparator" w:id="0">
    <w:p w:rsidR="00030356" w:rsidRDefault="00030356" w:rsidP="00BD3C3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FF"/>
    <w:rsid w:val="00030356"/>
    <w:rsid w:val="0023788A"/>
    <w:rsid w:val="002820D7"/>
    <w:rsid w:val="002E66F9"/>
    <w:rsid w:val="005D09C1"/>
    <w:rsid w:val="00622B7F"/>
    <w:rsid w:val="00625562"/>
    <w:rsid w:val="006D3C22"/>
    <w:rsid w:val="008471AA"/>
    <w:rsid w:val="00863E2F"/>
    <w:rsid w:val="009B0619"/>
    <w:rsid w:val="009F7067"/>
    <w:rsid w:val="00A4504C"/>
    <w:rsid w:val="00B614FF"/>
    <w:rsid w:val="00BB40DF"/>
    <w:rsid w:val="00BC3426"/>
    <w:rsid w:val="00BD3C32"/>
    <w:rsid w:val="00D44799"/>
    <w:rsid w:val="00E9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00F03"/>
  <w15:chartTrackingRefBased/>
  <w15:docId w15:val="{FE0365F0-4699-4274-996D-8C6D5256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4FF"/>
    <w:pPr>
      <w:widowControl w:val="0"/>
    </w:pPr>
    <w:rPr>
      <w:rFonts w:ascii="標楷體" w:eastAsia="標楷體" w:hAnsi="Taipei" w:cs="Arial Unicode MS"/>
      <w:color w:val="00000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14FF"/>
    <w:pPr>
      <w:jc w:val="both"/>
    </w:pPr>
    <w:rPr>
      <w:sz w:val="56"/>
    </w:rPr>
  </w:style>
  <w:style w:type="character" w:customStyle="1" w:styleId="a4">
    <w:name w:val="本文 字元"/>
    <w:basedOn w:val="a0"/>
    <w:link w:val="a3"/>
    <w:rsid w:val="00B614FF"/>
    <w:rPr>
      <w:rFonts w:ascii="標楷體" w:eastAsia="標楷體" w:hAnsi="Taipei" w:cs="Arial Unicode MS"/>
      <w:color w:val="000000"/>
      <w:kern w:val="0"/>
      <w:sz w:val="56"/>
      <w:szCs w:val="20"/>
    </w:rPr>
  </w:style>
  <w:style w:type="paragraph" w:styleId="a5">
    <w:name w:val="header"/>
    <w:basedOn w:val="a"/>
    <w:link w:val="a6"/>
    <w:uiPriority w:val="99"/>
    <w:unhideWhenUsed/>
    <w:rsid w:val="00BD3C3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D3C32"/>
    <w:rPr>
      <w:rFonts w:ascii="標楷體" w:eastAsia="標楷體" w:hAnsi="Taipei" w:cs="Arial Unicode MS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3C3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D3C32"/>
    <w:rPr>
      <w:rFonts w:ascii="標楷體" w:eastAsia="標楷體" w:hAnsi="Taipei" w:cs="Arial Unicode MS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2018-03-10T05:00:00Z</dcterms:created>
  <dcterms:modified xsi:type="dcterms:W3CDTF">2018-12-13T02:40:00Z</dcterms:modified>
</cp:coreProperties>
</file>