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0A" w:rsidRPr="007D3162" w:rsidRDefault="00267D0A" w:rsidP="002E784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b/>
          <w:sz w:val="28"/>
        </w:rPr>
      </w:pPr>
      <w:r w:rsidRPr="007D3162">
        <w:rPr>
          <w:rFonts w:ascii="Times New Roman" w:eastAsia="標楷體" w:hAnsi="Times New Roman"/>
          <w:b/>
          <w:sz w:val="28"/>
        </w:rPr>
        <w:t>臺北市</w:t>
      </w:r>
      <w:r w:rsidR="007D3162" w:rsidRPr="007D3162">
        <w:rPr>
          <w:rFonts w:ascii="Times New Roman" w:eastAsia="標楷體" w:hAnsi="Times New Roman"/>
          <w:b/>
          <w:color w:val="FF0000"/>
          <w:sz w:val="28"/>
        </w:rPr>
        <w:t>10</w:t>
      </w:r>
      <w:r w:rsidR="007D3162" w:rsidRPr="007D3162">
        <w:rPr>
          <w:rFonts w:ascii="Times New Roman" w:eastAsia="標楷體" w:hAnsi="Times New Roman" w:hint="eastAsia"/>
          <w:b/>
          <w:color w:val="FF0000"/>
          <w:sz w:val="28"/>
        </w:rPr>
        <w:t>9</w:t>
      </w:r>
      <w:r w:rsidRPr="007D3162">
        <w:rPr>
          <w:rFonts w:ascii="Times New Roman" w:eastAsia="標楷體" w:hAnsi="Times New Roman"/>
          <w:b/>
          <w:sz w:val="28"/>
        </w:rPr>
        <w:t>年度語文競賽（</w:t>
      </w:r>
      <w:r w:rsidRPr="007D3162">
        <w:rPr>
          <w:rFonts w:ascii="Times New Roman" w:eastAsia="標楷體" w:hAnsi="Times New Roman" w:hint="eastAsia"/>
          <w:b/>
          <w:sz w:val="28"/>
        </w:rPr>
        <w:t>本土語言</w:t>
      </w:r>
      <w:r w:rsidRPr="007D3162">
        <w:rPr>
          <w:rFonts w:ascii="Times New Roman" w:eastAsia="標楷體" w:hAnsi="Times New Roman"/>
          <w:b/>
          <w:sz w:val="28"/>
        </w:rPr>
        <w:t>類）</w:t>
      </w:r>
      <w:r w:rsidRPr="007D3162">
        <w:rPr>
          <w:rFonts w:ascii="Times New Roman" w:eastAsia="標楷體" w:hAnsi="Times New Roman" w:hint="eastAsia"/>
          <w:b/>
          <w:sz w:val="28"/>
        </w:rPr>
        <w:t>增額推薦資格說明：</w:t>
      </w:r>
    </w:p>
    <w:p w:rsidR="00267D0A" w:rsidRPr="005C21CE" w:rsidRDefault="00267D0A" w:rsidP="005C21CE">
      <w:pPr>
        <w:ind w:leftChars="177" w:left="425" w:firstLineChars="200" w:firstLine="520"/>
        <w:rPr>
          <w:rFonts w:ascii="Times New Roman" w:eastAsia="標楷體" w:hAnsi="Times New Roman"/>
          <w:color w:val="FF0000"/>
          <w:sz w:val="26"/>
          <w:szCs w:val="26"/>
        </w:rPr>
      </w:pPr>
      <w:r w:rsidRPr="005C21CE">
        <w:rPr>
          <w:rFonts w:ascii="Times New Roman" w:eastAsia="標楷體" w:hAnsi="Times New Roman"/>
          <w:color w:val="FF0000"/>
          <w:sz w:val="26"/>
          <w:szCs w:val="26"/>
        </w:rPr>
        <w:t>凡曾於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於前一學習階段曾獲得市（縣）賽（不限本市，他縣市亦可）本土語言類該組該項目複賽第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1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至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6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名或全國語文競賽本土語言類該組該項目第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1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至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6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名或特優於就讀下一學習階段（如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109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年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9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月就讀國中七年級曾於國小時獲獎；或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109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年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9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月就讀高中職一年級曾於國中時獲獎）時可由該就讀學校「增額」推薦參加本年度本市複賽，不佔該校原核定名額。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增額推薦者學校需上傳得獎證明（國小之「多語文比賽」需該項目獲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「優勝」且註明為前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6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名，「優等」則不適用。</w:t>
      </w:r>
    </w:p>
    <w:p w:rsidR="00267D0A" w:rsidRPr="007D3162" w:rsidRDefault="002E7843" w:rsidP="002E784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b/>
          <w:sz w:val="28"/>
        </w:rPr>
      </w:pPr>
      <w:r w:rsidRPr="007D3162">
        <w:rPr>
          <w:rFonts w:ascii="Times New Roman" w:eastAsia="標楷體" w:hAnsi="Times New Roman"/>
          <w:b/>
          <w:sz w:val="28"/>
        </w:rPr>
        <w:t>臺北市</w:t>
      </w:r>
      <w:r w:rsidR="003F2510" w:rsidRPr="003F2510">
        <w:rPr>
          <w:rFonts w:ascii="Times New Roman" w:eastAsia="標楷體" w:hAnsi="Times New Roman"/>
          <w:b/>
          <w:color w:val="FF0000"/>
          <w:sz w:val="28"/>
        </w:rPr>
        <w:t>10</w:t>
      </w:r>
      <w:r w:rsidR="003F2510" w:rsidRPr="003F2510">
        <w:rPr>
          <w:rFonts w:ascii="Times New Roman" w:eastAsia="標楷體" w:hAnsi="Times New Roman" w:hint="eastAsia"/>
          <w:b/>
          <w:color w:val="FF0000"/>
          <w:sz w:val="28"/>
        </w:rPr>
        <w:t>9</w:t>
      </w:r>
      <w:r w:rsidRPr="007D3162">
        <w:rPr>
          <w:rFonts w:ascii="Times New Roman" w:eastAsia="標楷體" w:hAnsi="Times New Roman"/>
          <w:b/>
          <w:sz w:val="28"/>
        </w:rPr>
        <w:t>年度語文競賽（國語類）</w:t>
      </w:r>
      <w:r w:rsidRPr="007D3162">
        <w:rPr>
          <w:rFonts w:ascii="Times New Roman" w:eastAsia="標楷體" w:hAnsi="Times New Roman" w:hint="eastAsia"/>
          <w:b/>
          <w:sz w:val="28"/>
        </w:rPr>
        <w:t>增額推薦資格說明：</w:t>
      </w:r>
    </w:p>
    <w:p w:rsidR="00267D0A" w:rsidRPr="005C21CE" w:rsidRDefault="00267D0A" w:rsidP="005C21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6"/>
          <w:szCs w:val="26"/>
        </w:rPr>
      </w:pPr>
      <w:r w:rsidRPr="007D3162">
        <w:rPr>
          <w:rFonts w:ascii="Times New Roman" w:eastAsia="標楷體" w:hAnsi="Times New Roman"/>
          <w:sz w:val="26"/>
          <w:szCs w:val="26"/>
        </w:rPr>
        <w:t>學生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於前一學習階段曾獲得市（縣）賽（不限本市，他縣市亦可）國語類該組該項目複賽第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1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至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6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名，於就讀下一學習階段如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109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年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9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月就讀國中一年級曾於國小時獲獎或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109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年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9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月就讀高中職一年級曾於國中時獲獎）時可由該就讀學校「增額」推薦參加本年度本市第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1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階段複賽，不佔該校原核定名額。增額推薦者學校需上傳得獎證明（國小之「多語文比賽」需該項目獲「優勝」且註明為前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6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名，「優等」則不適用。</w:t>
      </w:r>
    </w:p>
    <w:p w:rsidR="00267D0A" w:rsidRPr="005C21CE" w:rsidRDefault="00267D0A" w:rsidP="005C21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6"/>
          <w:szCs w:val="26"/>
        </w:rPr>
      </w:pPr>
      <w:r w:rsidRPr="007D3162">
        <w:rPr>
          <w:rFonts w:ascii="Times New Roman" w:eastAsia="標楷體" w:hAnsi="Times New Roman"/>
          <w:sz w:val="26"/>
          <w:szCs w:val="26"/>
        </w:rPr>
        <w:t>學生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於前一學習階段曾獲得全國語文競賽國語類該組該項目第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1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至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6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名或特優，</w:t>
      </w:r>
      <w:bookmarkStart w:id="0" w:name="_GoBack"/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於</w:t>
      </w:r>
      <w:bookmarkEnd w:id="0"/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就讀下一學習階段（如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109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年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9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月就讀國中七年級曾於國小時獲獎；或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109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年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9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月就讀高中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 xml:space="preserve"> 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職一年級曾於國中時獲獎）時可由該就讀學校增額推薦參加本年度本市第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2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階段複賽（作文、寫字、字音字形三項僅辦理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1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階段複賽，故直接參加第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1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階段複賽），不佔該校原核定名額。增額推薦者學校需上傳得獎證明（國小之「多語文比賽」需該項目獲「優勝」且註明為前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6</w:t>
      </w:r>
      <w:r w:rsidR="005C21CE" w:rsidRPr="005C21CE">
        <w:rPr>
          <w:rFonts w:ascii="Times New Roman" w:eastAsia="標楷體" w:hAnsi="Times New Roman" w:hint="eastAsia"/>
          <w:color w:val="FF0000"/>
          <w:sz w:val="26"/>
          <w:szCs w:val="26"/>
        </w:rPr>
        <w:t>名，「優等」則不適用。</w:t>
      </w:r>
    </w:p>
    <w:p w:rsidR="00267D0A" w:rsidRDefault="00267D0A" w:rsidP="005C21CE">
      <w:pPr>
        <w:spacing w:line="360" w:lineRule="exact"/>
        <w:rPr>
          <w:rFonts w:ascii="Times New Roman" w:eastAsia="標楷體" w:hAnsi="Times New Roman"/>
          <w:b/>
          <w:sz w:val="28"/>
        </w:rPr>
      </w:pPr>
      <w:r w:rsidRPr="007D3162">
        <w:rPr>
          <w:rFonts w:ascii="Times New Roman" w:eastAsia="標楷體" w:hAnsi="Times New Roman" w:hint="eastAsia"/>
          <w:b/>
          <w:sz w:val="28"/>
        </w:rPr>
        <w:t>請符合上述資格之新生</w:t>
      </w:r>
      <w:r w:rsidR="002E7843" w:rsidRPr="007D3162">
        <w:rPr>
          <w:rFonts w:ascii="Times New Roman" w:eastAsia="標楷體" w:hAnsi="Times New Roman" w:hint="eastAsia"/>
          <w:b/>
          <w:sz w:val="28"/>
        </w:rPr>
        <w:t>，</w:t>
      </w:r>
      <w:r w:rsidRPr="007D3162">
        <w:rPr>
          <w:rFonts w:ascii="Times New Roman" w:eastAsia="標楷體" w:hAnsi="Times New Roman" w:hint="eastAsia"/>
          <w:b/>
          <w:sz w:val="28"/>
        </w:rPr>
        <w:t>掃描下方</w:t>
      </w:r>
      <w:r w:rsidRPr="007D3162">
        <w:rPr>
          <w:rFonts w:ascii="Times New Roman" w:eastAsia="標楷體" w:hAnsi="Times New Roman" w:hint="eastAsia"/>
          <w:b/>
          <w:sz w:val="28"/>
        </w:rPr>
        <w:t>Q</w:t>
      </w:r>
      <w:r w:rsidR="002E7843" w:rsidRPr="007D3162">
        <w:rPr>
          <w:rFonts w:ascii="Times New Roman" w:eastAsia="標楷體" w:hAnsi="Times New Roman"/>
          <w:b/>
          <w:sz w:val="28"/>
        </w:rPr>
        <w:t>r</w:t>
      </w:r>
      <w:r w:rsidRPr="007D3162">
        <w:rPr>
          <w:rFonts w:ascii="Times New Roman" w:eastAsia="標楷體" w:hAnsi="Times New Roman"/>
          <w:b/>
          <w:sz w:val="28"/>
        </w:rPr>
        <w:t>code</w:t>
      </w:r>
      <w:r w:rsidR="002E7843" w:rsidRPr="007D3162">
        <w:rPr>
          <w:rFonts w:ascii="Times New Roman" w:eastAsia="標楷體" w:hAnsi="Times New Roman" w:hint="eastAsia"/>
          <w:b/>
          <w:sz w:val="28"/>
        </w:rPr>
        <w:t>或使用網址</w:t>
      </w:r>
      <w:r w:rsidRPr="007D3162">
        <w:rPr>
          <w:rFonts w:ascii="Times New Roman" w:eastAsia="標楷體" w:hAnsi="Times New Roman" w:hint="eastAsia"/>
          <w:b/>
          <w:sz w:val="28"/>
        </w:rPr>
        <w:t>下載</w:t>
      </w:r>
      <w:r w:rsidR="002E7843" w:rsidRPr="007D3162">
        <w:rPr>
          <w:rFonts w:ascii="Times New Roman" w:eastAsia="標楷體" w:hAnsi="Times New Roman" w:hint="eastAsia"/>
          <w:b/>
          <w:sz w:val="28"/>
        </w:rPr>
        <w:t>報名表件，</w:t>
      </w:r>
      <w:r w:rsidR="002E7843" w:rsidRPr="007D3162">
        <w:rPr>
          <w:rFonts w:ascii="Times New Roman" w:eastAsia="標楷體" w:hAnsi="Times New Roman" w:hint="eastAsia"/>
          <w:b/>
          <w:sz w:val="28"/>
          <w:bdr w:val="single" w:sz="4" w:space="0" w:color="auto"/>
        </w:rPr>
        <w:t>填寫完畢並家長簽章</w:t>
      </w:r>
      <w:r w:rsidR="002E7843" w:rsidRPr="007D3162">
        <w:rPr>
          <w:rFonts w:ascii="Times New Roman" w:eastAsia="標楷體" w:hAnsi="Times New Roman" w:hint="eastAsia"/>
          <w:b/>
          <w:sz w:val="28"/>
        </w:rPr>
        <w:t>後連同</w:t>
      </w:r>
      <w:r w:rsidR="002E7843" w:rsidRPr="007D3162">
        <w:rPr>
          <w:rFonts w:ascii="Times New Roman" w:eastAsia="標楷體" w:hAnsi="Times New Roman" w:hint="eastAsia"/>
          <w:b/>
          <w:sz w:val="28"/>
          <w:bdr w:val="single" w:sz="4" w:space="0" w:color="auto"/>
        </w:rPr>
        <w:t>得獎獎狀</w:t>
      </w:r>
      <w:r w:rsidR="002E7843" w:rsidRPr="007D3162">
        <w:rPr>
          <w:rFonts w:ascii="Times New Roman" w:eastAsia="標楷體" w:hAnsi="Times New Roman" w:hint="eastAsia"/>
          <w:b/>
          <w:sz w:val="28"/>
        </w:rPr>
        <w:t>，於</w:t>
      </w:r>
      <w:r w:rsidR="005C21CE" w:rsidRPr="005C21CE">
        <w:rPr>
          <w:rFonts w:ascii="Times New Roman" w:eastAsia="標楷體" w:hAnsi="Times New Roman" w:hint="eastAsia"/>
          <w:b/>
          <w:color w:val="FF0000"/>
          <w:sz w:val="28"/>
          <w:bdr w:val="single" w:sz="4" w:space="0" w:color="auto"/>
        </w:rPr>
        <w:t>8/25</w:t>
      </w:r>
      <w:r w:rsidR="002E7843" w:rsidRPr="005C21CE">
        <w:rPr>
          <w:rFonts w:ascii="Times New Roman" w:eastAsia="標楷體" w:hAnsi="Times New Roman" w:hint="eastAsia"/>
          <w:b/>
          <w:color w:val="FF0000"/>
          <w:sz w:val="28"/>
          <w:bdr w:val="single" w:sz="4" w:space="0" w:color="auto"/>
        </w:rPr>
        <w:t>(</w:t>
      </w:r>
      <w:r w:rsidR="005C21CE" w:rsidRPr="005C21CE">
        <w:rPr>
          <w:rFonts w:ascii="Times New Roman" w:eastAsia="標楷體" w:hAnsi="Times New Roman" w:hint="eastAsia"/>
          <w:b/>
          <w:color w:val="FF0000"/>
          <w:sz w:val="28"/>
          <w:bdr w:val="single" w:sz="4" w:space="0" w:color="auto"/>
        </w:rPr>
        <w:t>二</w:t>
      </w:r>
      <w:r w:rsidR="002E7843" w:rsidRPr="005C21CE">
        <w:rPr>
          <w:rFonts w:ascii="Times New Roman" w:eastAsia="標楷體" w:hAnsi="Times New Roman" w:hint="eastAsia"/>
          <w:b/>
          <w:color w:val="FF0000"/>
          <w:sz w:val="28"/>
          <w:bdr w:val="single" w:sz="4" w:space="0" w:color="auto"/>
        </w:rPr>
        <w:t>)</w:t>
      </w:r>
      <w:r w:rsidR="002E7843" w:rsidRPr="007D3162">
        <w:rPr>
          <w:rFonts w:ascii="Times New Roman" w:eastAsia="標楷體" w:hAnsi="Times New Roman" w:hint="eastAsia"/>
          <w:b/>
          <w:sz w:val="28"/>
          <w:bdr w:val="single" w:sz="4" w:space="0" w:color="auto"/>
        </w:rPr>
        <w:t>以前繳交至教務處教學組</w:t>
      </w:r>
      <w:r w:rsidR="002E7843" w:rsidRPr="007D3162">
        <w:rPr>
          <w:rFonts w:ascii="Times New Roman" w:eastAsia="標楷體" w:hAnsi="Times New Roman" w:hint="eastAsia"/>
          <w:b/>
          <w:sz w:val="28"/>
        </w:rPr>
        <w:t>。</w:t>
      </w:r>
    </w:p>
    <w:p w:rsidR="005C21CE" w:rsidRPr="007D3162" w:rsidRDefault="005C21CE" w:rsidP="005C21CE">
      <w:pPr>
        <w:spacing w:line="360" w:lineRule="exact"/>
        <w:rPr>
          <w:rFonts w:ascii="Times New Roman" w:eastAsia="標楷體" w:hAnsi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E7843" w:rsidRPr="007D3162" w:rsidTr="002E7843">
        <w:tc>
          <w:tcPr>
            <w:tcW w:w="5228" w:type="dxa"/>
          </w:tcPr>
          <w:p w:rsidR="002E7843" w:rsidRPr="007D3162" w:rsidRDefault="002E7843">
            <w:p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D3162">
              <w:rPr>
                <w:rFonts w:ascii="Times New Roman" w:eastAsia="標楷體" w:hAnsi="Times New Roman"/>
                <w:b/>
                <w:sz w:val="26"/>
                <w:szCs w:val="26"/>
              </w:rPr>
              <w:t>臺北市</w:t>
            </w:r>
            <w:r w:rsidR="005C21CE" w:rsidRPr="005C21CE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10</w:t>
            </w:r>
            <w:r w:rsidR="005C21CE" w:rsidRPr="005C21CE">
              <w:rPr>
                <w:rFonts w:ascii="Times New Roman" w:eastAsia="標楷體" w:hAnsi="Times New Roman" w:hint="eastAsia"/>
                <w:b/>
                <w:color w:val="FF0000"/>
                <w:sz w:val="26"/>
                <w:szCs w:val="26"/>
              </w:rPr>
              <w:t>9</w:t>
            </w:r>
            <w:r w:rsidRPr="005C21CE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年度</w:t>
            </w:r>
            <w:r w:rsidRPr="007D3162">
              <w:rPr>
                <w:rFonts w:ascii="Times New Roman" w:eastAsia="標楷體" w:hAnsi="Times New Roman"/>
                <w:b/>
                <w:sz w:val="26"/>
                <w:szCs w:val="26"/>
              </w:rPr>
              <w:t>語文競賽（</w:t>
            </w:r>
            <w:r w:rsidRPr="007D316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本土語言</w:t>
            </w:r>
            <w:r w:rsidRPr="007D3162">
              <w:rPr>
                <w:rFonts w:ascii="Times New Roman" w:eastAsia="標楷體" w:hAnsi="Times New Roman"/>
                <w:b/>
                <w:sz w:val="26"/>
                <w:szCs w:val="26"/>
              </w:rPr>
              <w:t>類）</w:t>
            </w:r>
          </w:p>
        </w:tc>
        <w:tc>
          <w:tcPr>
            <w:tcW w:w="5228" w:type="dxa"/>
          </w:tcPr>
          <w:p w:rsidR="002E7843" w:rsidRPr="007D3162" w:rsidRDefault="002E7843">
            <w:p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D3162">
              <w:rPr>
                <w:rFonts w:ascii="Times New Roman" w:eastAsia="標楷體" w:hAnsi="Times New Roman"/>
                <w:b/>
                <w:sz w:val="26"/>
                <w:szCs w:val="26"/>
              </w:rPr>
              <w:t>臺北市</w:t>
            </w:r>
            <w:r w:rsidR="005C21CE" w:rsidRPr="005C21CE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10</w:t>
            </w:r>
            <w:r w:rsidR="005C21CE" w:rsidRPr="005C21CE">
              <w:rPr>
                <w:rFonts w:ascii="Times New Roman" w:eastAsia="標楷體" w:hAnsi="Times New Roman" w:hint="eastAsia"/>
                <w:b/>
                <w:color w:val="FF0000"/>
                <w:sz w:val="26"/>
                <w:szCs w:val="26"/>
              </w:rPr>
              <w:t>9</w:t>
            </w:r>
            <w:r w:rsidRPr="005C21CE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年度</w:t>
            </w:r>
            <w:r w:rsidRPr="007D3162">
              <w:rPr>
                <w:rFonts w:ascii="Times New Roman" w:eastAsia="標楷體" w:hAnsi="Times New Roman"/>
                <w:b/>
                <w:sz w:val="26"/>
                <w:szCs w:val="26"/>
              </w:rPr>
              <w:t>語文競賽（國語類）</w:t>
            </w:r>
          </w:p>
        </w:tc>
      </w:tr>
      <w:tr w:rsidR="002E7843" w:rsidRPr="007D3162" w:rsidTr="002E7843">
        <w:tc>
          <w:tcPr>
            <w:tcW w:w="5228" w:type="dxa"/>
          </w:tcPr>
          <w:p w:rsidR="002E7843" w:rsidRPr="007D3162" w:rsidRDefault="005C21CE" w:rsidP="005C21C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noProof/>
                <w:sz w:val="28"/>
              </w:rPr>
              <w:drawing>
                <wp:inline distT="0" distB="0" distL="0" distR="0">
                  <wp:extent cx="1428750" cy="1428750"/>
                  <wp:effectExtent l="0" t="0" r="0" b="0"/>
                  <wp:docPr id="7" name="圖片 7" descr="C:\Users\user\Desktop\qr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qr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2E7843" w:rsidRPr="007D3162" w:rsidRDefault="005C21CE" w:rsidP="005C21CE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noProof/>
                <w:sz w:val="28"/>
              </w:rPr>
              <w:drawing>
                <wp:inline distT="0" distB="0" distL="0" distR="0">
                  <wp:extent cx="1428750" cy="1428750"/>
                  <wp:effectExtent l="0" t="0" r="0" b="0"/>
                  <wp:docPr id="5" name="圖片 5" descr="C:\Users\user\Desktop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843" w:rsidRPr="007D3162" w:rsidTr="002E7843">
        <w:tc>
          <w:tcPr>
            <w:tcW w:w="5228" w:type="dxa"/>
          </w:tcPr>
          <w:p w:rsidR="005C21CE" w:rsidRDefault="005A3888" w:rsidP="005C21CE">
            <w:pPr>
              <w:spacing w:line="480" w:lineRule="exact"/>
              <w:rPr>
                <w:rFonts w:ascii="Times New Roman" w:eastAsia="標楷體" w:hAnsi="Times New Roman"/>
                <w:sz w:val="28"/>
              </w:rPr>
            </w:pPr>
            <w:hyperlink r:id="rId7" w:history="1">
              <w:r w:rsidR="005C21CE" w:rsidRPr="00BC4366">
                <w:rPr>
                  <w:rStyle w:val="a5"/>
                  <w:rFonts w:ascii="Times New Roman" w:eastAsia="標楷體" w:hAnsi="Times New Roman"/>
                  <w:sz w:val="28"/>
                </w:rPr>
                <w:t>https://reurl.cc/GVya0A</w:t>
              </w:r>
            </w:hyperlink>
          </w:p>
          <w:p w:rsidR="00715930" w:rsidRPr="007D3162" w:rsidRDefault="005C21CE" w:rsidP="005C21CE">
            <w:pPr>
              <w:spacing w:line="480" w:lineRule="exact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大直</w:t>
            </w:r>
            <w:r w:rsidRPr="007D3162">
              <w:rPr>
                <w:rFonts w:ascii="Times New Roman" w:eastAsia="標楷體" w:hAnsi="Times New Roman" w:hint="eastAsia"/>
                <w:sz w:val="28"/>
              </w:rPr>
              <w:t>高中</w:t>
            </w:r>
            <w:r w:rsidRPr="007D3162">
              <w:rPr>
                <w:rFonts w:ascii="Times New Roman" w:eastAsia="標楷體" w:hAnsi="Times New Roman" w:hint="eastAsia"/>
                <w:sz w:val="28"/>
              </w:rPr>
              <w:t xml:space="preserve"> &gt;&gt; </w:t>
            </w:r>
            <w:r>
              <w:rPr>
                <w:rFonts w:ascii="Times New Roman" w:eastAsia="標楷體" w:hAnsi="Times New Roman" w:hint="eastAsia"/>
                <w:sz w:val="28"/>
              </w:rPr>
              <w:t>公告訊息</w:t>
            </w:r>
            <w:r w:rsidRPr="007D3162">
              <w:rPr>
                <w:rFonts w:ascii="Times New Roman" w:eastAsia="標楷體" w:hAnsi="Times New Roman" w:hint="eastAsia"/>
                <w:sz w:val="28"/>
              </w:rPr>
              <w:t xml:space="preserve"> &gt;&gt;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競賽與活動</w:t>
            </w:r>
            <w:r w:rsidRPr="007D3162">
              <w:rPr>
                <w:rFonts w:ascii="Times New Roman" w:eastAsia="標楷體" w:hAnsi="Times New Roman" w:hint="eastAsia"/>
                <w:sz w:val="28"/>
              </w:rPr>
              <w:t>&gt;&gt;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臺北市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109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年度語文競賽中等學校學生組實施計畫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(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發佈日期</w:t>
            </w:r>
            <w:r w:rsidRPr="005C21CE">
              <w:rPr>
                <w:rFonts w:ascii="Times New Roman" w:eastAsia="標楷體" w:hAnsi="Times New Roman"/>
                <w:sz w:val="28"/>
              </w:rPr>
              <w:t>2020/06/29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) </w:t>
            </w:r>
            <w:r w:rsidRPr="007D3162">
              <w:rPr>
                <w:rFonts w:ascii="Times New Roman" w:eastAsia="標楷體" w:hAnsi="Times New Roman" w:hint="eastAsia"/>
                <w:sz w:val="28"/>
              </w:rPr>
              <w:t>&gt;&gt;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01_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臺北市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109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年度語文競賽中等學校學生組（國語類）實施計畫及報名表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.pdf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</w:t>
            </w:r>
            <w:r w:rsidRPr="007D3162">
              <w:rPr>
                <w:rFonts w:ascii="Times New Roman" w:eastAsia="標楷體" w:hAnsi="Times New Roman" w:hint="eastAsia"/>
                <w:sz w:val="28"/>
              </w:rPr>
              <w:t>&gt;&gt;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</w:rPr>
              <w:t>附件</w:t>
            </w:r>
            <w:r>
              <w:rPr>
                <w:rFonts w:ascii="Times New Roman" w:eastAsia="標楷體" w:hAnsi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hint="eastAsia"/>
                <w:sz w:val="28"/>
              </w:rPr>
              <w:t>及</w:t>
            </w:r>
            <w:r w:rsidRPr="005C21CE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附件</w:t>
            </w:r>
            <w:r w:rsidRPr="005C21CE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7</w:t>
            </w:r>
            <w:r w:rsidRPr="005C21CE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或附件</w:t>
            </w:r>
            <w:r w:rsidRPr="005C21CE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8</w:t>
            </w:r>
          </w:p>
        </w:tc>
        <w:tc>
          <w:tcPr>
            <w:tcW w:w="5228" w:type="dxa"/>
          </w:tcPr>
          <w:p w:rsidR="005C21CE" w:rsidRDefault="005A3888" w:rsidP="005C21CE">
            <w:pPr>
              <w:spacing w:line="480" w:lineRule="exact"/>
              <w:rPr>
                <w:rFonts w:ascii="Times New Roman" w:eastAsia="標楷體" w:hAnsi="Times New Roman"/>
                <w:sz w:val="28"/>
              </w:rPr>
            </w:pPr>
            <w:hyperlink r:id="rId8" w:history="1">
              <w:r w:rsidR="005C21CE" w:rsidRPr="00BC4366">
                <w:rPr>
                  <w:rStyle w:val="a5"/>
                  <w:rFonts w:ascii="Times New Roman" w:eastAsia="標楷體" w:hAnsi="Times New Roman"/>
                  <w:sz w:val="28"/>
                </w:rPr>
                <w:t>https://reurl.cc/xZMW4V</w:t>
              </w:r>
            </w:hyperlink>
          </w:p>
          <w:p w:rsidR="00715930" w:rsidRPr="005C21CE" w:rsidRDefault="005C21CE" w:rsidP="005C21CE">
            <w:pPr>
              <w:spacing w:line="48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大直</w:t>
            </w:r>
            <w:r w:rsidR="00715930" w:rsidRPr="007D3162">
              <w:rPr>
                <w:rFonts w:ascii="Times New Roman" w:eastAsia="標楷體" w:hAnsi="Times New Roman" w:hint="eastAsia"/>
                <w:sz w:val="28"/>
              </w:rPr>
              <w:t>高中</w:t>
            </w:r>
            <w:r w:rsidR="00715930" w:rsidRPr="007D3162">
              <w:rPr>
                <w:rFonts w:ascii="Times New Roman" w:eastAsia="標楷體" w:hAnsi="Times New Roman" w:hint="eastAsia"/>
                <w:sz w:val="28"/>
              </w:rPr>
              <w:t xml:space="preserve"> &gt;&gt; </w:t>
            </w:r>
            <w:r>
              <w:rPr>
                <w:rFonts w:ascii="Times New Roman" w:eastAsia="標楷體" w:hAnsi="Times New Roman" w:hint="eastAsia"/>
                <w:sz w:val="28"/>
              </w:rPr>
              <w:t>公告訊息</w:t>
            </w:r>
            <w:r w:rsidR="00715930" w:rsidRPr="007D3162">
              <w:rPr>
                <w:rFonts w:ascii="Times New Roman" w:eastAsia="標楷體" w:hAnsi="Times New Roman" w:hint="eastAsia"/>
                <w:sz w:val="28"/>
              </w:rPr>
              <w:t xml:space="preserve"> &gt;&gt;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競賽與活動</w:t>
            </w:r>
            <w:r w:rsidRPr="007D3162">
              <w:rPr>
                <w:rFonts w:ascii="Times New Roman" w:eastAsia="標楷體" w:hAnsi="Times New Roman" w:hint="eastAsia"/>
                <w:sz w:val="28"/>
              </w:rPr>
              <w:t>&gt;&gt;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臺北市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109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年度語文競賽中等學校學生組實施計畫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(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發佈日期</w:t>
            </w:r>
            <w:r w:rsidRPr="005C21CE">
              <w:rPr>
                <w:rFonts w:ascii="Times New Roman" w:eastAsia="標楷體" w:hAnsi="Times New Roman"/>
                <w:sz w:val="28"/>
              </w:rPr>
              <w:t>2020/06/29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) </w:t>
            </w:r>
            <w:r w:rsidRPr="007D3162">
              <w:rPr>
                <w:rFonts w:ascii="Times New Roman" w:eastAsia="標楷體" w:hAnsi="Times New Roman" w:hint="eastAsia"/>
                <w:sz w:val="28"/>
              </w:rPr>
              <w:t>&gt;&gt;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01_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臺北市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109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年度語文競賽中等學校學生組（國語類）實施計畫及報名表</w:t>
            </w:r>
            <w:r w:rsidRPr="005C21CE">
              <w:rPr>
                <w:rFonts w:ascii="Times New Roman" w:eastAsia="標楷體" w:hAnsi="Times New Roman" w:hint="eastAsia"/>
                <w:sz w:val="28"/>
              </w:rPr>
              <w:t>.pdf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</w:t>
            </w:r>
            <w:r w:rsidRPr="007D3162">
              <w:rPr>
                <w:rFonts w:ascii="Times New Roman" w:eastAsia="標楷體" w:hAnsi="Times New Roman" w:hint="eastAsia"/>
                <w:sz w:val="28"/>
              </w:rPr>
              <w:t>&gt;&gt;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</w:rPr>
              <w:t>附件</w:t>
            </w:r>
            <w:r>
              <w:rPr>
                <w:rFonts w:ascii="Times New Roman" w:eastAsia="標楷體" w:hAnsi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hint="eastAsia"/>
                <w:sz w:val="28"/>
              </w:rPr>
              <w:t>及</w:t>
            </w:r>
            <w:r w:rsidR="00715930" w:rsidRPr="005C21CE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附件</w:t>
            </w:r>
            <w:r w:rsidR="00715930" w:rsidRPr="005C21CE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7</w:t>
            </w:r>
            <w:r w:rsidR="00715930" w:rsidRPr="005C21CE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或附件</w:t>
            </w:r>
            <w:r w:rsidR="00715930" w:rsidRPr="005C21CE">
              <w:rPr>
                <w:rFonts w:ascii="Times New Roman" w:eastAsia="標楷體" w:hAnsi="Times New Roman" w:hint="eastAsia"/>
                <w:sz w:val="28"/>
                <w:shd w:val="pct15" w:color="auto" w:fill="FFFFFF"/>
              </w:rPr>
              <w:t>8</w:t>
            </w:r>
          </w:p>
        </w:tc>
      </w:tr>
    </w:tbl>
    <w:p w:rsidR="00715930" w:rsidRPr="007D3162" w:rsidRDefault="00715930" w:rsidP="005C21CE">
      <w:pPr>
        <w:widowControl/>
        <w:rPr>
          <w:rFonts w:ascii="Times New Roman" w:eastAsia="標楷體" w:hAnsi="Times New Roman"/>
          <w:b/>
        </w:rPr>
      </w:pPr>
    </w:p>
    <w:sectPr w:rsidR="00715930" w:rsidRPr="007D3162" w:rsidSect="002E78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1E01"/>
    <w:multiLevelType w:val="hybridMultilevel"/>
    <w:tmpl w:val="6F2691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23370"/>
    <w:multiLevelType w:val="hybridMultilevel"/>
    <w:tmpl w:val="6F2691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EB06F1"/>
    <w:multiLevelType w:val="hybridMultilevel"/>
    <w:tmpl w:val="834CA408"/>
    <w:lvl w:ilvl="0" w:tplc="5D667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584FE8"/>
    <w:multiLevelType w:val="hybridMultilevel"/>
    <w:tmpl w:val="834CA408"/>
    <w:lvl w:ilvl="0" w:tplc="5D667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0A"/>
    <w:rsid w:val="00267D0A"/>
    <w:rsid w:val="002E7843"/>
    <w:rsid w:val="003F2510"/>
    <w:rsid w:val="005A3888"/>
    <w:rsid w:val="005C21CE"/>
    <w:rsid w:val="00715930"/>
    <w:rsid w:val="007D3162"/>
    <w:rsid w:val="00A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A2A18-2060-4F84-AFF5-9F3C34C5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D0A"/>
    <w:pPr>
      <w:ind w:leftChars="200" w:left="480"/>
    </w:pPr>
  </w:style>
  <w:style w:type="table" w:styleId="a4">
    <w:name w:val="Table Grid"/>
    <w:basedOn w:val="a1"/>
    <w:uiPriority w:val="39"/>
    <w:rsid w:val="002E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E78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593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5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ZMW4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GVya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2018-06-22T02:25:00Z</cp:lastPrinted>
  <dcterms:created xsi:type="dcterms:W3CDTF">2020-07-07T06:51:00Z</dcterms:created>
  <dcterms:modified xsi:type="dcterms:W3CDTF">2020-07-07T06:51:00Z</dcterms:modified>
</cp:coreProperties>
</file>